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97" w:rsidRDefault="00A43997">
      <w:r>
        <w:rPr>
          <w:noProof/>
        </w:rPr>
        <w:pict>
          <v:shapetype id="_x0000_t202" coordsize="21600,21600" o:spt="202" path="m,l,21600r21600,l21600,xe">
            <v:stroke joinstyle="miter"/>
            <v:path gradientshapeok="t" o:connecttype="rect"/>
          </v:shapetype>
          <v:shape id="_x0000_s1027" type="#_x0000_t202" style="position:absolute;left:0;text-align:left;margin-left:244.9pt;margin-top:-5.5pt;width:190.55pt;height:27pt;z-index:251656192" o:regroupid="1" filled="f" stroked="f" insetpen="t" o:cliptowrap="t">
            <v:textbox style="mso-next-textbox:#_x0000_s1027;mso-column-margin:2mm" inset="5.85pt,.7pt,5.85pt,.7pt">
              <w:txbxContent>
                <w:p w:rsidR="005607B8" w:rsidRPr="000F1841" w:rsidRDefault="005607B8" w:rsidP="00E1386E">
                  <w:pPr>
                    <w:widowControl w:val="0"/>
                    <w:ind w:firstLine="885"/>
                    <w:jc w:val="right"/>
                    <w:rPr>
                      <w:sz w:val="22"/>
                      <w:szCs w:val="22"/>
                      <w:lang w:val="ja-JP"/>
                    </w:rPr>
                  </w:pPr>
                  <w:r w:rsidRPr="000F1841">
                    <w:rPr>
                      <w:sz w:val="22"/>
                      <w:szCs w:val="22"/>
                    </w:rPr>
                    <w:t>2008</w:t>
                  </w:r>
                  <w:r w:rsidRPr="000F1841">
                    <w:rPr>
                      <w:rFonts w:eastAsia="ＭＳ 明朝" w:hAnsi="ＭＳ 明朝" w:hint="eastAsia"/>
                      <w:sz w:val="22"/>
                      <w:szCs w:val="22"/>
                      <w:lang w:val="ja-JP"/>
                    </w:rPr>
                    <w:t>年</w:t>
                  </w:r>
                  <w:r>
                    <w:rPr>
                      <w:rFonts w:eastAsia="ＭＳ 明朝" w:hAnsi="ＭＳ 明朝" w:hint="eastAsia"/>
                      <w:sz w:val="22"/>
                      <w:szCs w:val="22"/>
                      <w:lang w:val="ja-JP"/>
                    </w:rPr>
                    <w:t>７</w:t>
                  </w:r>
                  <w:r>
                    <w:rPr>
                      <w:rFonts w:eastAsia="ＭＳ 明朝" w:hint="eastAsia"/>
                      <w:sz w:val="22"/>
                      <w:szCs w:val="22"/>
                      <w:lang w:val="ja-JP"/>
                    </w:rPr>
                    <w:t>月</w:t>
                  </w:r>
                  <w:r w:rsidRPr="000F1841">
                    <w:rPr>
                      <w:sz w:val="22"/>
                      <w:szCs w:val="22"/>
                    </w:rPr>
                    <w:t>15</w:t>
                  </w:r>
                  <w:r w:rsidRPr="000F1841">
                    <w:rPr>
                      <w:rFonts w:eastAsia="ＭＳ 明朝" w:hAnsi="ＭＳ 明朝" w:hint="eastAsia"/>
                      <w:sz w:val="22"/>
                      <w:szCs w:val="22"/>
                      <w:lang w:val="ja-JP"/>
                    </w:rPr>
                    <w:t>日発行</w:t>
                  </w:r>
                </w:p>
              </w:txbxContent>
            </v:textbox>
          </v:shape>
        </w:pict>
      </w:r>
      <w:r>
        <w:rPr>
          <w:noProof/>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28" type="#_x0000_t137" style="position:absolute;left:0;text-align:left;margin-left:0;margin-top:-45pt;width:426pt;height:36pt;z-index:251652096;mso-wrap-edited:f" o:regroupid="1" o:allowoverlap="f" adj=",5400" fillcolor="#339" strokecolor="#b2b2b2" strokeweight="1pt" o:cliptowrap="t">
            <v:shadow on="t" type="perspective" color="#875b0d" origin=",.5" matrix=",,,.5,,-4768371582e-16"/>
            <v:textpath style="font-family:&quot;ＭＳ Ｐゴシック&quot;;font-weight:bold;v-text-reverse:t;v-text-kern:t" trim="t" fitpath="t" string="三島市立図書館　メールマガジン　第９号"/>
          </v:shape>
        </w:pict>
      </w:r>
    </w:p>
    <w:p w:rsidR="00A43997" w:rsidRDefault="00A43997">
      <w:r>
        <w:rPr>
          <w:noProof/>
        </w:rPr>
        <w:pict>
          <v:shape id="_x0000_s1029" type="#_x0000_t202" style="position:absolute;left:0;text-align:left;margin-left:-27pt;margin-top:3.5pt;width:458.7pt;height:410.5pt;z-index:251653120;mso-wrap-edited:f" o:regroupid="1" strokeweight="4.5pt" o:cliptowrap="t">
            <v:stroke linestyle="thickThin">
              <o:left v:ext="view" weight="4.5pt" linestyle="thickThin" joinstyle="miter"/>
              <o:top v:ext="view" weight="4.5pt" linestyle="thickThin" joinstyle="miter"/>
              <o:right v:ext="view" weight="4.5pt" linestyle="thickThin" joinstyle="miter"/>
              <o:bottom v:ext="view" weight="4.5pt" linestyle="thickThin" joinstyle="miter"/>
            </v:stroke>
            <v:textbox style="mso-next-textbox:#_x0000_s1029">
              <w:txbxContent>
                <w:p w:rsidR="005607B8" w:rsidRDefault="005607B8" w:rsidP="00E1386E">
                  <w:pPr>
                    <w:widowControl w:val="0"/>
                    <w:jc w:val="center"/>
                    <w:rPr>
                      <w:rFonts w:ascii="Century" w:hAnsi="Century"/>
                      <w:sz w:val="28"/>
                      <w:szCs w:val="28"/>
                      <w:u w:val="double"/>
                      <w:lang w:val="ja-JP"/>
                    </w:rPr>
                  </w:pPr>
                  <w:r>
                    <w:rPr>
                      <w:rFonts w:ascii="HGｺﾞｼｯｸE" w:eastAsia="HGｺﾞｼｯｸE" w:hint="eastAsia"/>
                      <w:sz w:val="28"/>
                      <w:szCs w:val="28"/>
                      <w:u w:val="double"/>
                      <w:lang w:val="ja-JP"/>
                    </w:rPr>
                    <w:t>特集：</w:t>
                  </w:r>
                  <w:r>
                    <w:rPr>
                      <w:rFonts w:ascii="ＭＳ ゴシック" w:eastAsia="ＭＳ ゴシック" w:hAnsi="ＭＳ ゴシック" w:hint="eastAsia"/>
                      <w:sz w:val="28"/>
                      <w:szCs w:val="28"/>
                      <w:u w:val="double"/>
                      <w:lang w:val="ja-JP"/>
                    </w:rPr>
                    <w:t>「メタボリック症候群」</w:t>
                  </w:r>
                </w:p>
                <w:p w:rsidR="005607B8" w:rsidRPr="00D73EEB" w:rsidRDefault="005607B8" w:rsidP="00A507A9">
                  <w:pPr>
                    <w:widowControl w:val="0"/>
                    <w:spacing w:line="240" w:lineRule="atLeast"/>
                    <w:ind w:firstLineChars="100" w:firstLine="200"/>
                    <w:jc w:val="left"/>
                    <w:rPr>
                      <w:rFonts w:ascii="HGPｺﾞｼｯｸE" w:eastAsia="HGPｺﾞｼｯｸE" w:hAnsi="ＭＳ ゴシック"/>
                      <w:sz w:val="20"/>
                      <w:szCs w:val="20"/>
                      <w:lang w:val="ja-JP"/>
                    </w:rPr>
                  </w:pPr>
                  <w:r w:rsidRPr="00A507A9">
                    <w:rPr>
                      <w:rFonts w:ascii="lr SVbN" w:eastAsia="HGPｺﾞｼｯｸE" w:hAnsi="lr SVbN"/>
                      <w:sz w:val="20"/>
                      <w:szCs w:val="18"/>
                    </w:rPr>
                    <w:t>「メタボリック症候群」とは、糖尿病、動脈硬化症、高血圧症などの生活習慣病の前段階の状態。「メタボリック」とは代謝異常のこと。将来、動脈硬化から心筋梗塞や脳梗塞などの致命的病気になる可能性が高い。予備軍を含めると男性の２人に１人とする調査もあるが、診断基準が厳しすぎるのではないかとの批判が出ている。</w:t>
                  </w:r>
                  <w:r w:rsidRPr="00A507A9">
                    <w:rPr>
                      <w:rFonts w:ascii="lr SVbN" w:eastAsia="HGPｺﾞｼｯｸE" w:hAnsi="lr SVbN"/>
                      <w:sz w:val="20"/>
                      <w:szCs w:val="18"/>
                    </w:rPr>
                    <w:br/>
                  </w:r>
                  <w:r w:rsidRPr="00A507A9">
                    <w:rPr>
                      <w:rFonts w:ascii="lr SVbN" w:eastAsia="HGPｺﾞｼｯｸE" w:hAnsi="lr SVbN"/>
                      <w:sz w:val="20"/>
                      <w:szCs w:val="18"/>
                    </w:rPr>
                    <w:t xml:space="preserve">　</w:t>
                  </w:r>
                  <w:r w:rsidR="00374579">
                    <w:rPr>
                      <w:rFonts w:ascii="lr SVbN" w:eastAsia="HGPｺﾞｼｯｸE" w:hAnsi="lr SVbN" w:hint="eastAsia"/>
                      <w:sz w:val="20"/>
                      <w:szCs w:val="18"/>
                    </w:rPr>
                    <w:t>現在、</w:t>
                  </w:r>
                  <w:r w:rsidRPr="00A507A9">
                    <w:rPr>
                      <w:rFonts w:ascii="lr SVbN" w:eastAsia="HGPｺﾞｼｯｸE" w:hAnsi="lr SVbN"/>
                      <w:sz w:val="20"/>
                      <w:szCs w:val="18"/>
                    </w:rPr>
                    <w:t>40</w:t>
                  </w:r>
                  <w:r w:rsidRPr="00A507A9">
                    <w:rPr>
                      <w:rFonts w:ascii="lr SVbN" w:eastAsia="HGPｺﾞｼｯｸE" w:hAnsi="lr SVbN"/>
                      <w:sz w:val="20"/>
                      <w:szCs w:val="18"/>
                    </w:rPr>
                    <w:t>歳以上の人を対象に健診での義務化</w:t>
                  </w:r>
                  <w:r w:rsidR="00374579">
                    <w:rPr>
                      <w:rFonts w:ascii="lr SVbN" w:eastAsia="HGPｺﾞｼｯｸE" w:hAnsi="lr SVbN" w:hint="eastAsia"/>
                      <w:sz w:val="20"/>
                      <w:szCs w:val="18"/>
                    </w:rPr>
                    <w:t>がされ</w:t>
                  </w:r>
                  <w:r w:rsidRPr="00A507A9">
                    <w:rPr>
                      <w:rFonts w:ascii="lr SVbN" w:eastAsia="HGPｺﾞｼｯｸE" w:hAnsi="lr SVbN"/>
                      <w:sz w:val="20"/>
                      <w:szCs w:val="18"/>
                    </w:rPr>
                    <w:t>ています。</w:t>
                  </w:r>
                  <w:r w:rsidRPr="00A507A9">
                    <w:rPr>
                      <w:rFonts w:ascii="lr SVbN" w:eastAsia="HGPｺﾞｼｯｸE" w:hAnsi="lr SVbN"/>
                      <w:sz w:val="20"/>
                      <w:szCs w:val="18"/>
                    </w:rPr>
                    <w:br/>
                  </w:r>
                  <w:r w:rsidRPr="00A507A9">
                    <w:rPr>
                      <w:rFonts w:ascii="lr SVbN" w:eastAsia="HGPｺﾞｼｯｸE" w:hAnsi="lr SVbN"/>
                      <w:sz w:val="20"/>
                      <w:szCs w:val="18"/>
                    </w:rPr>
                    <w:t xml:space="preserve">　脂肪の多い食事と運動不足が発症に大きく関係しているので、主な対策は食餌療法と運動療法</w:t>
                  </w:r>
                  <w:r w:rsidR="007D3A21">
                    <w:rPr>
                      <w:rFonts w:ascii="lr SVbN" w:eastAsia="HGPｺﾞｼｯｸE" w:hAnsi="lr SVbN" w:hint="eastAsia"/>
                      <w:sz w:val="20"/>
                      <w:szCs w:val="18"/>
                    </w:rPr>
                    <w:t>で</w:t>
                  </w:r>
                  <w:r w:rsidRPr="00A507A9">
                    <w:rPr>
                      <w:rFonts w:ascii="lr SVbN" w:eastAsia="HGPｺﾞｼｯｸE" w:hAnsi="lr SVbN"/>
                      <w:sz w:val="20"/>
                      <w:szCs w:val="18"/>
                    </w:rPr>
                    <w:t>す。症状の理解と治療のため、図書館を活用してください。</w:t>
                  </w:r>
                </w:p>
                <w:p w:rsidR="005607B8" w:rsidRPr="00AC54B8" w:rsidRDefault="005607B8" w:rsidP="00484A06">
                  <w:pPr>
                    <w:widowControl w:val="0"/>
                    <w:spacing w:line="240" w:lineRule="atLeast"/>
                    <w:jc w:val="left"/>
                    <w:rPr>
                      <w:rFonts w:ascii="ＭＳ ゴシック" w:eastAsia="ＭＳ ゴシック" w:hAnsi="ＭＳ ゴシック"/>
                      <w:lang w:val="ja-JP"/>
                    </w:rPr>
                  </w:pPr>
                  <w:r w:rsidRPr="00AC54B8">
                    <w:rPr>
                      <w:rFonts w:ascii="HGPｺﾞｼｯｸE" w:eastAsia="HGPｺﾞｼｯｸE" w:hint="eastAsia"/>
                      <w:lang w:val="ja-JP"/>
                    </w:rPr>
                    <w:t>★図書</w:t>
                  </w:r>
                </w:p>
                <w:p w:rsidR="00374579" w:rsidRDefault="005607B8" w:rsidP="00D73EEB">
                  <w:pPr>
                    <w:rPr>
                      <w:rFonts w:ascii="lr SVbN" w:hAnsi="lr SVbN" w:hint="eastAsia"/>
                      <w:sz w:val="18"/>
                      <w:szCs w:val="18"/>
                    </w:rPr>
                  </w:pPr>
                  <w:r w:rsidRPr="00A507A9">
                    <w:rPr>
                      <w:rFonts w:ascii="lr SVbN" w:hAnsi="lr SVbN"/>
                      <w:sz w:val="18"/>
                      <w:szCs w:val="18"/>
                    </w:rPr>
                    <w:t>『</w:t>
                  </w:r>
                  <w:hyperlink r:id="rId7" w:history="1">
                    <w:r w:rsidRPr="00FF3BA8">
                      <w:rPr>
                        <w:rStyle w:val="a3"/>
                        <w:rFonts w:ascii="lr SVbN" w:hAnsi="lr SVbN"/>
                        <w:sz w:val="18"/>
                        <w:szCs w:val="18"/>
                      </w:rPr>
                      <w:t>メタボリック・シンドロームを知る</w:t>
                    </w:r>
                  </w:hyperlink>
                  <w:r w:rsidRPr="00A507A9">
                    <w:rPr>
                      <w:rFonts w:ascii="lr SVbN" w:hAnsi="lr SVbN"/>
                      <w:sz w:val="18"/>
                      <w:szCs w:val="18"/>
                    </w:rPr>
                    <w:t xml:space="preserve">－内臓脂肪にご用心！－』松澤佑次ほか監修　三省堂　</w:t>
                  </w:r>
                  <w:r w:rsidRPr="00A507A9">
                    <w:rPr>
                      <w:rFonts w:ascii="lr SVbN" w:hAnsi="lr SVbN"/>
                      <w:sz w:val="18"/>
                      <w:szCs w:val="18"/>
                    </w:rPr>
                    <w:t>2007.9</w:t>
                  </w:r>
                  <w:r w:rsidRPr="00A507A9">
                    <w:rPr>
                      <w:rFonts w:ascii="lr SVbN" w:hAnsi="lr SVbN"/>
                      <w:sz w:val="18"/>
                      <w:szCs w:val="18"/>
                    </w:rPr>
                    <w:br/>
                  </w:r>
                  <w:r w:rsidRPr="00A507A9">
                    <w:rPr>
                      <w:rFonts w:ascii="lr SVbN" w:hAnsi="lr SVbN"/>
                      <w:sz w:val="18"/>
                      <w:szCs w:val="18"/>
                    </w:rPr>
                    <w:t>『</w:t>
                  </w:r>
                  <w:hyperlink r:id="rId8" w:history="1">
                    <w:r w:rsidRPr="00FF3BA8">
                      <w:rPr>
                        <w:rStyle w:val="a3"/>
                        <w:rFonts w:ascii="lr SVbN" w:hAnsi="lr SVbN"/>
                        <w:sz w:val="18"/>
                        <w:szCs w:val="18"/>
                      </w:rPr>
                      <w:t>入門特定健診・保健指導</w:t>
                    </w:r>
                  </w:hyperlink>
                  <w:r w:rsidRPr="00A507A9">
                    <w:rPr>
                      <w:rFonts w:ascii="lr SVbN" w:hAnsi="lr SVbN"/>
                      <w:sz w:val="18"/>
                      <w:szCs w:val="18"/>
                    </w:rPr>
                    <w:t xml:space="preserve">－メタボ対策の制度を知ろう－』結城康博著　ぎょうせい　</w:t>
                  </w:r>
                  <w:r w:rsidRPr="00A507A9">
                    <w:rPr>
                      <w:rFonts w:ascii="lr SVbN" w:hAnsi="lr SVbN"/>
                      <w:sz w:val="18"/>
                      <w:szCs w:val="18"/>
                    </w:rPr>
                    <w:t>2007.12</w:t>
                  </w:r>
                  <w:r w:rsidRPr="00A507A9">
                    <w:rPr>
                      <w:rFonts w:ascii="lr SVbN" w:hAnsi="lr SVbN"/>
                      <w:sz w:val="18"/>
                      <w:szCs w:val="18"/>
                    </w:rPr>
                    <w:br/>
                  </w:r>
                  <w:r w:rsidRPr="00A507A9">
                    <w:rPr>
                      <w:rFonts w:ascii="lr SVbN" w:hAnsi="lr SVbN"/>
                      <w:sz w:val="18"/>
                      <w:szCs w:val="18"/>
                    </w:rPr>
                    <w:t>『</w:t>
                  </w:r>
                  <w:hyperlink r:id="rId9" w:history="1">
                    <w:r w:rsidRPr="00FF3BA8">
                      <w:rPr>
                        <w:rStyle w:val="a3"/>
                        <w:rFonts w:ascii="lr SVbN" w:hAnsi="lr SVbN"/>
                        <w:sz w:val="18"/>
                        <w:szCs w:val="18"/>
                      </w:rPr>
                      <w:t>脱・メタボリックシンドロームのための健康支援</w:t>
                    </w:r>
                  </w:hyperlink>
                  <w:r w:rsidRPr="00A507A9">
                    <w:rPr>
                      <w:rFonts w:ascii="lr SVbN" w:hAnsi="lr SVbN"/>
                      <w:sz w:val="18"/>
                      <w:szCs w:val="18"/>
                    </w:rPr>
                    <w:t>－ホームベース型健康支援－』馬場園明著　中央法規出版</w:t>
                  </w:r>
                  <w:r w:rsidR="007D3A21">
                    <w:rPr>
                      <w:rFonts w:ascii="lr SVbN" w:hAnsi="lr SVbN" w:hint="eastAsia"/>
                      <w:sz w:val="18"/>
                      <w:szCs w:val="18"/>
                    </w:rPr>
                    <w:t xml:space="preserve">　</w:t>
                  </w:r>
                  <w:r w:rsidRPr="00A507A9">
                    <w:rPr>
                      <w:rFonts w:ascii="lr SVbN" w:hAnsi="lr SVbN"/>
                      <w:sz w:val="18"/>
                      <w:szCs w:val="18"/>
                    </w:rPr>
                    <w:t>2008.2</w:t>
                  </w:r>
                  <w:r w:rsidRPr="00A507A9">
                    <w:rPr>
                      <w:rFonts w:ascii="lr SVbN" w:hAnsi="lr SVbN"/>
                      <w:sz w:val="18"/>
                      <w:szCs w:val="18"/>
                    </w:rPr>
                    <w:br/>
                  </w:r>
                  <w:r w:rsidRPr="00A507A9">
                    <w:rPr>
                      <w:rFonts w:ascii="lr SVbN" w:hAnsi="lr SVbN"/>
                      <w:sz w:val="18"/>
                      <w:szCs w:val="18"/>
                    </w:rPr>
                    <w:t>『</w:t>
                  </w:r>
                  <w:hyperlink r:id="rId10" w:history="1">
                    <w:r w:rsidRPr="00FF3BA8">
                      <w:rPr>
                        <w:rStyle w:val="a3"/>
                        <w:rFonts w:ascii="lr SVbN" w:hAnsi="lr SVbN"/>
                        <w:sz w:val="18"/>
                        <w:szCs w:val="18"/>
                      </w:rPr>
                      <w:t>内臓脂肪を減らすおいしいレシピ</w:t>
                    </w:r>
                  </w:hyperlink>
                  <w:r w:rsidRPr="00A507A9">
                    <w:rPr>
                      <w:rFonts w:ascii="lr SVbN" w:hAnsi="lr SVbN"/>
                      <w:sz w:val="18"/>
                      <w:szCs w:val="18"/>
                    </w:rPr>
                    <w:t>－食べて防ぐ生活習慣病　メタボリックシンドロームをはね返す完璧なバランス献立とやさしい運動－』貴堂明世著　主婦の友社</w:t>
                  </w:r>
                  <w:r w:rsidR="007D3A21">
                    <w:rPr>
                      <w:rFonts w:ascii="lr SVbN" w:hAnsi="lr SVbN" w:hint="eastAsia"/>
                      <w:sz w:val="18"/>
                      <w:szCs w:val="18"/>
                    </w:rPr>
                    <w:t xml:space="preserve">　</w:t>
                  </w:r>
                  <w:r w:rsidRPr="00A507A9">
                    <w:rPr>
                      <w:rFonts w:ascii="lr SVbN" w:hAnsi="lr SVbN"/>
                      <w:sz w:val="18"/>
                      <w:szCs w:val="18"/>
                    </w:rPr>
                    <w:t> 2008.4  </w:t>
                  </w:r>
                </w:p>
                <w:p w:rsidR="005607B8" w:rsidRDefault="005607B8" w:rsidP="00D73EEB">
                  <w:pPr>
                    <w:rPr>
                      <w:rFonts w:ascii="lr SVbN" w:hAnsi="lr SVbN"/>
                      <w:sz w:val="18"/>
                      <w:szCs w:val="18"/>
                    </w:rPr>
                  </w:pPr>
                  <w:r w:rsidRPr="00AC54B8">
                    <w:rPr>
                      <w:rFonts w:ascii="HGPｺﾞｼｯｸE" w:eastAsia="HGPｺﾞｼｯｸE" w:hint="eastAsia"/>
                    </w:rPr>
                    <w:t>★</w:t>
                  </w:r>
                  <w:r w:rsidRPr="00AC54B8">
                    <w:rPr>
                      <w:rFonts w:ascii="HGPｺﾞｼｯｸE" w:eastAsia="HGPｺﾞｼｯｸE" w:hAnsi="lr SVbN" w:hint="eastAsia"/>
                      <w:b/>
                    </w:rPr>
                    <w:t>雑誌</w:t>
                  </w:r>
                  <w:r>
                    <w:rPr>
                      <w:rFonts w:ascii="lr SVbN" w:hAnsi="lr SVbN"/>
                      <w:sz w:val="18"/>
                      <w:szCs w:val="18"/>
                    </w:rPr>
                    <w:br/>
                  </w:r>
                  <w:r>
                    <w:rPr>
                      <w:rFonts w:ascii="lr SVbN" w:hAnsi="lr SVbN"/>
                      <w:sz w:val="18"/>
                      <w:szCs w:val="18"/>
                    </w:rPr>
                    <w:t>「</w:t>
                  </w:r>
                  <w:hyperlink r:id="rId11" w:history="1">
                    <w:r w:rsidRPr="00FF3BA8">
                      <w:rPr>
                        <w:rStyle w:val="a3"/>
                        <w:rFonts w:ascii="lr SVbN" w:hAnsi="lr SVbN"/>
                        <w:sz w:val="18"/>
                        <w:szCs w:val="18"/>
                      </w:rPr>
                      <w:t>ＮＨＫきょうの健康</w:t>
                    </w:r>
                  </w:hyperlink>
                  <w:r>
                    <w:rPr>
                      <w:rFonts w:ascii="lr SVbN" w:hAnsi="lr SVbN"/>
                      <w:sz w:val="18"/>
                      <w:szCs w:val="18"/>
                    </w:rPr>
                    <w:t>」　日本放送出版協会</w:t>
                  </w:r>
                  <w:r>
                    <w:rPr>
                      <w:rFonts w:ascii="lr SVbN" w:hAnsi="lr SVbN" w:hint="eastAsia"/>
                      <w:sz w:val="18"/>
                      <w:szCs w:val="18"/>
                    </w:rPr>
                    <w:t xml:space="preserve">　、　</w:t>
                  </w:r>
                  <w:r>
                    <w:rPr>
                      <w:rFonts w:ascii="lr SVbN" w:hAnsi="lr SVbN"/>
                      <w:sz w:val="18"/>
                      <w:szCs w:val="18"/>
                    </w:rPr>
                    <w:t>「</w:t>
                  </w:r>
                  <w:hyperlink r:id="rId12" w:history="1">
                    <w:r w:rsidRPr="00FF3BA8">
                      <w:rPr>
                        <w:rStyle w:val="a3"/>
                        <w:rFonts w:ascii="lr SVbN" w:hAnsi="lr SVbN"/>
                        <w:sz w:val="18"/>
                        <w:szCs w:val="18"/>
                      </w:rPr>
                      <w:t>暮しと健康</w:t>
                    </w:r>
                  </w:hyperlink>
                  <w:r>
                    <w:rPr>
                      <w:rFonts w:ascii="lr SVbN" w:hAnsi="lr SVbN"/>
                      <w:sz w:val="18"/>
                      <w:szCs w:val="18"/>
                    </w:rPr>
                    <w:t>」　保健同人社</w:t>
                  </w:r>
                  <w:r>
                    <w:rPr>
                      <w:rFonts w:ascii="lr SVbN" w:hAnsi="lr SVbN"/>
                      <w:sz w:val="18"/>
                      <w:szCs w:val="18"/>
                    </w:rPr>
                    <w:br/>
                  </w:r>
                  <w:r w:rsidRPr="00AC54B8">
                    <w:rPr>
                      <w:rFonts w:ascii="HGPｺﾞｼｯｸE" w:eastAsia="HGPｺﾞｼｯｸE" w:hint="eastAsia"/>
                    </w:rPr>
                    <w:t>★</w:t>
                  </w:r>
                  <w:r w:rsidRPr="009A210E">
                    <w:rPr>
                      <w:rFonts w:ascii="HGPｺﾞｼｯｸE" w:eastAsia="HGPｺﾞｼｯｸE" w:hAnsi="lr SVbN" w:hint="eastAsia"/>
                    </w:rPr>
                    <w:t>インターネット</w:t>
                  </w:r>
                  <w:r>
                    <w:rPr>
                      <w:rFonts w:ascii="lr SVbN" w:hAnsi="lr SVbN"/>
                      <w:sz w:val="18"/>
                      <w:szCs w:val="18"/>
                    </w:rPr>
                    <w:br/>
                  </w:r>
                  <w:r>
                    <w:rPr>
                      <w:rFonts w:ascii="lr SVbN" w:hAnsi="lr SVbN"/>
                      <w:sz w:val="18"/>
                      <w:szCs w:val="18"/>
                    </w:rPr>
                    <w:t>「食事バランスガイド」　（三島市）</w:t>
                  </w:r>
                  <w:r w:rsidR="0014213D">
                    <w:rPr>
                      <w:rFonts w:ascii="lr SVbN" w:hAnsi="lr SVbN" w:hint="eastAsia"/>
                      <w:sz w:val="18"/>
                      <w:szCs w:val="18"/>
                    </w:rPr>
                    <w:t xml:space="preserve">　</w:t>
                  </w:r>
                  <w:hyperlink r:id="rId13" w:history="1">
                    <w:r w:rsidR="0014213D" w:rsidRPr="00A464BD">
                      <w:rPr>
                        <w:rStyle w:val="a3"/>
                        <w:rFonts w:ascii="lr SVbN" w:hAnsi="lr SVbN"/>
                        <w:sz w:val="18"/>
                        <w:szCs w:val="18"/>
                      </w:rPr>
                      <w:t>http://www.city.mishima.shizuoka.jp/mishima_info/syokuiku/shosai002360.html</w:t>
                    </w:r>
                  </w:hyperlink>
                  <w:r>
                    <w:rPr>
                      <w:rFonts w:ascii="lr SVbN" w:hAnsi="lr SVbN"/>
                      <w:sz w:val="18"/>
                      <w:szCs w:val="18"/>
                    </w:rPr>
                    <w:br/>
                  </w:r>
                  <w:r>
                    <w:rPr>
                      <w:rFonts w:ascii="lr SVbN" w:hAnsi="lr SVbN"/>
                      <w:sz w:val="18"/>
                      <w:szCs w:val="18"/>
                    </w:rPr>
                    <w:t xml:space="preserve">食事バランスガイドの説明があり、農林水産省のホームページへリンクも張られ、一日の食事のチェックができます。　</w:t>
                  </w:r>
                  <w:r>
                    <w:rPr>
                      <w:rFonts w:ascii="lr SVbN" w:hAnsi="lr SVbN"/>
                      <w:sz w:val="18"/>
                      <w:szCs w:val="18"/>
                    </w:rPr>
                    <w:br/>
                  </w:r>
                  <w:r>
                    <w:rPr>
                      <w:rFonts w:ascii="lr SVbN" w:hAnsi="lr SVbN"/>
                      <w:sz w:val="18"/>
                      <w:szCs w:val="18"/>
                    </w:rPr>
                    <w:t>「エンジョイスポーツ三島（総合型地域スポーツクラブ）」</w:t>
                  </w:r>
                  <w:r w:rsidR="007D3A21">
                    <w:rPr>
                      <w:rFonts w:ascii="lr SVbN" w:hAnsi="lr SVbN" w:hint="eastAsia"/>
                      <w:sz w:val="18"/>
                      <w:szCs w:val="18"/>
                    </w:rPr>
                    <w:t xml:space="preserve">　</w:t>
                  </w:r>
                  <w:r>
                    <w:rPr>
                      <w:rFonts w:ascii="lr SVbN" w:hAnsi="lr SVbN"/>
                      <w:sz w:val="18"/>
                      <w:szCs w:val="18"/>
                    </w:rPr>
                    <w:t>（三島市）</w:t>
                  </w:r>
                  <w:r w:rsidR="0014213D">
                    <w:rPr>
                      <w:rFonts w:ascii="lr SVbN" w:hAnsi="lr SVbN" w:hint="eastAsia"/>
                      <w:sz w:val="18"/>
                      <w:szCs w:val="18"/>
                    </w:rPr>
                    <w:t xml:space="preserve">　</w:t>
                  </w:r>
                  <w:hyperlink r:id="rId14" w:history="1">
                    <w:r w:rsidR="0014213D" w:rsidRPr="00A464BD">
                      <w:rPr>
                        <w:rStyle w:val="a3"/>
                        <w:rFonts w:ascii="lr SVbN" w:hAnsi="lr SVbN"/>
                        <w:sz w:val="18"/>
                        <w:szCs w:val="18"/>
                      </w:rPr>
                      <w:t>http://w</w:t>
                    </w:r>
                    <w:r w:rsidR="0014213D" w:rsidRPr="00A464BD">
                      <w:rPr>
                        <w:rStyle w:val="a3"/>
                        <w:rFonts w:ascii="lr SVbN" w:hAnsi="lr SVbN"/>
                        <w:sz w:val="18"/>
                        <w:szCs w:val="18"/>
                      </w:rPr>
                      <w:t>w</w:t>
                    </w:r>
                    <w:r w:rsidR="0014213D" w:rsidRPr="00A464BD">
                      <w:rPr>
                        <w:rStyle w:val="a3"/>
                        <w:rFonts w:ascii="lr SVbN" w:hAnsi="lr SVbN"/>
                        <w:sz w:val="18"/>
                        <w:szCs w:val="18"/>
                      </w:rPr>
                      <w:t>w.enjoysports-mishima.jp/</w:t>
                    </w:r>
                  </w:hyperlink>
                  <w:r>
                    <w:rPr>
                      <w:rFonts w:ascii="lr SVbN" w:hAnsi="lr SVbN"/>
                      <w:sz w:val="18"/>
                      <w:szCs w:val="18"/>
                    </w:rPr>
                    <w:br/>
                  </w:r>
                  <w:r>
                    <w:rPr>
                      <w:rFonts w:ascii="lr SVbN" w:hAnsi="lr SVbN"/>
                      <w:sz w:val="18"/>
                      <w:szCs w:val="18"/>
                    </w:rPr>
                    <w:t>「静岡県総合健康センター」</w:t>
                  </w:r>
                  <w:r w:rsidR="007D3A21">
                    <w:rPr>
                      <w:rFonts w:ascii="lr SVbN" w:hAnsi="lr SVbN" w:hint="eastAsia"/>
                      <w:sz w:val="18"/>
                      <w:szCs w:val="18"/>
                    </w:rPr>
                    <w:t xml:space="preserve">　</w:t>
                  </w:r>
                  <w:r>
                    <w:rPr>
                      <w:rFonts w:ascii="lr SVbN" w:hAnsi="lr SVbN"/>
                      <w:sz w:val="18"/>
                      <w:szCs w:val="18"/>
                    </w:rPr>
                    <w:t>（静岡県）</w:t>
                  </w:r>
                  <w:r w:rsidR="0014213D">
                    <w:rPr>
                      <w:rFonts w:ascii="lr SVbN" w:hAnsi="lr SVbN" w:hint="eastAsia"/>
                      <w:sz w:val="18"/>
                      <w:szCs w:val="18"/>
                    </w:rPr>
                    <w:t xml:space="preserve">　</w:t>
                  </w:r>
                  <w:hyperlink r:id="rId15" w:history="1">
                    <w:r w:rsidR="0014213D" w:rsidRPr="00A464BD">
                      <w:rPr>
                        <w:rStyle w:val="a3"/>
                        <w:rFonts w:ascii="lr SVbN" w:hAnsi="lr SVbN"/>
                        <w:sz w:val="18"/>
                        <w:szCs w:val="18"/>
                      </w:rPr>
                      <w:t>http://www.suk</w:t>
                    </w:r>
                    <w:r w:rsidR="0014213D" w:rsidRPr="00A464BD">
                      <w:rPr>
                        <w:rStyle w:val="a3"/>
                        <w:rFonts w:ascii="lr SVbN" w:hAnsi="lr SVbN"/>
                        <w:sz w:val="18"/>
                        <w:szCs w:val="18"/>
                      </w:rPr>
                      <w:t>o</w:t>
                    </w:r>
                    <w:r w:rsidR="0014213D" w:rsidRPr="00A464BD">
                      <w:rPr>
                        <w:rStyle w:val="a3"/>
                        <w:rFonts w:ascii="lr SVbN" w:hAnsi="lr SVbN"/>
                        <w:sz w:val="18"/>
                        <w:szCs w:val="18"/>
                      </w:rPr>
                      <w:t>yaka.or.jp/</w:t>
                    </w:r>
                  </w:hyperlink>
                </w:p>
                <w:p w:rsidR="005607B8" w:rsidRPr="00D73EEB" w:rsidRDefault="005607B8" w:rsidP="00D73EEB">
                  <w:pPr>
                    <w:widowControl w:val="0"/>
                    <w:ind w:left="301" w:hanging="301"/>
                    <w:jc w:val="left"/>
                    <w:rPr>
                      <w:rFonts w:ascii="ＭＳ ゴシック" w:eastAsia="ＭＳ ゴシック" w:hAnsi="ＭＳ ゴシック"/>
                      <w:sz w:val="20"/>
                      <w:szCs w:val="20"/>
                    </w:rPr>
                  </w:pPr>
                </w:p>
                <w:p w:rsidR="005607B8" w:rsidRPr="009A210E" w:rsidRDefault="005607B8" w:rsidP="00E1386E">
                  <w:pPr>
                    <w:widowControl w:val="0"/>
                    <w:spacing w:line="240" w:lineRule="atLeast"/>
                    <w:jc w:val="left"/>
                    <w:rPr>
                      <w:rFonts w:ascii="ＭＳ ゴシック" w:eastAsia="ＭＳ ゴシック" w:hAnsi="ＭＳ ゴシック"/>
                      <w:sz w:val="20"/>
                      <w:szCs w:val="20"/>
                    </w:rPr>
                  </w:pPr>
                </w:p>
              </w:txbxContent>
            </v:textbox>
          </v:shape>
        </w:pict>
      </w:r>
    </w:p>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9961F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7pt;margin-top:9pt;width:71.65pt;height:66.75pt;z-index:251662336;mso-wrap-edited:f">
            <v:imagedata r:id="rId16" o:title=""/>
          </v:shape>
          <o:OLEObject Type="Embed" ProgID="MSPhotoEd.3" ShapeID="_x0000_s1026" DrawAspect="Content" ObjectID="_1277299095" r:id="rId17"/>
        </w:pict>
      </w:r>
      <w:r w:rsidR="00F62915">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left:0;text-align:left;margin-left:-27pt;margin-top:9pt;width:315pt;height:45pt;z-index:251655168;mso-wrap-edited:f" o:regroupid="1" strokeweight="2pt" o:cliptowrap="t">
            <v:textbox style="mso-next-textbox:#_x0000_s1030">
              <w:txbxContent>
                <w:p w:rsidR="005607B8" w:rsidRDefault="005607B8" w:rsidP="00F62915">
                  <w:pPr>
                    <w:widowControl w:val="0"/>
                    <w:ind w:firstLineChars="100" w:firstLine="260"/>
                    <w:rPr>
                      <w:rFonts w:ascii="Century" w:hAnsi="Century"/>
                      <w:b/>
                      <w:bCs/>
                      <w:sz w:val="24"/>
                      <w:szCs w:val="24"/>
                      <w:lang w:val="ja-JP"/>
                    </w:rPr>
                  </w:pPr>
                  <w:r w:rsidRPr="001C07C0">
                    <w:rPr>
                      <w:rFonts w:ascii="HGｺﾞｼｯｸE" w:eastAsia="HGｺﾞｼｯｸE" w:hAnsi="ＭＳ ゴシック" w:hint="eastAsia"/>
                      <w:bCs/>
                      <w:sz w:val="26"/>
                      <w:szCs w:val="26"/>
                      <w:lang w:val="ja-JP"/>
                    </w:rPr>
                    <w:t>図書館を活用しませんか？</w:t>
                  </w:r>
                </w:p>
                <w:p w:rsidR="005607B8" w:rsidRPr="001C07C0" w:rsidRDefault="005607B8" w:rsidP="00E1386E">
                  <w:pPr>
                    <w:widowControl w:val="0"/>
                    <w:ind w:left="964" w:hanging="723"/>
                    <w:rPr>
                      <w:b/>
                      <w:bCs/>
                      <w:sz w:val="22"/>
                      <w:szCs w:val="22"/>
                      <w:lang w:val="ja-JP"/>
                    </w:rPr>
                  </w:pPr>
                  <w:r w:rsidRPr="001C07C0">
                    <w:rPr>
                      <w:rFonts w:ascii="ＭＳ ゴシック" w:eastAsia="ＭＳ ゴシック" w:hAnsi="ＭＳ ゴシック" w:hint="eastAsia"/>
                      <w:bCs/>
                      <w:sz w:val="22"/>
                      <w:szCs w:val="22"/>
                      <w:lang w:val="ja-JP"/>
                    </w:rPr>
                    <w:t>「</w:t>
                  </w:r>
                  <w:r>
                    <w:rPr>
                      <w:rFonts w:ascii="ＭＳ ゴシック" w:eastAsia="ＭＳ ゴシック" w:hAnsi="ＭＳ ゴシック" w:hint="eastAsia"/>
                      <w:bCs/>
                      <w:sz w:val="22"/>
                      <w:szCs w:val="22"/>
                      <w:lang w:val="ja-JP"/>
                    </w:rPr>
                    <w:t>図書館の資料の並び方について（</w:t>
                  </w:r>
                  <w:r w:rsidR="00F62915">
                    <w:rPr>
                      <w:rFonts w:ascii="ＭＳ ゴシック" w:eastAsia="ＭＳ ゴシック" w:hAnsi="ＭＳ ゴシック" w:hint="eastAsia"/>
                      <w:bCs/>
                      <w:sz w:val="22"/>
                      <w:szCs w:val="22"/>
                      <w:lang w:val="ja-JP"/>
                    </w:rPr>
                    <w:t>「</w:t>
                  </w:r>
                  <w:r>
                    <w:rPr>
                      <w:rFonts w:ascii="ＭＳ ゴシック" w:eastAsia="ＭＳ ゴシック" w:hAnsi="ＭＳ ゴシック" w:hint="eastAsia"/>
                      <w:bCs/>
                      <w:sz w:val="22"/>
                      <w:szCs w:val="22"/>
                      <w:lang w:val="ja-JP"/>
                    </w:rPr>
                    <w:t>日本十進分類法」</w:t>
                  </w:r>
                  <w:r w:rsidR="00F62915">
                    <w:rPr>
                      <w:rFonts w:ascii="ＭＳ ゴシック" w:eastAsia="ＭＳ ゴシック" w:hAnsi="ＭＳ ゴシック" w:hint="eastAsia"/>
                      <w:bCs/>
                      <w:sz w:val="22"/>
                      <w:szCs w:val="22"/>
                      <w:lang w:val="ja-JP"/>
                    </w:rPr>
                    <w:t>）</w:t>
                  </w:r>
                </w:p>
              </w:txbxContent>
            </v:textbox>
          </v:shape>
        </w:pict>
      </w:r>
    </w:p>
    <w:p w:rsidR="00A43997" w:rsidRDefault="00A43997"/>
    <w:p w:rsidR="00A43997" w:rsidRDefault="00374579">
      <w:r>
        <w:rPr>
          <w:noProof/>
        </w:rPr>
        <w:pict>
          <v:shape id="_x0000_s1032" type="#_x0000_t202" style="position:absolute;left:0;text-align:left;margin-left:-9pt;margin-top:0;width:441pt;height:225pt;z-index:251654144;mso-wrap-edited:f" o:regroupid="1" o:cliptowrap="t">
            <v:textbox style="mso-next-textbox:#_x0000_s1032">
              <w:txbxContent>
                <w:p w:rsidR="005607B8" w:rsidRDefault="005607B8" w:rsidP="00D73EEB">
                  <w:pPr>
                    <w:widowControl w:val="0"/>
                    <w:spacing w:line="240" w:lineRule="atLeast"/>
                    <w:jc w:val="left"/>
                    <w:rPr>
                      <w:rFonts w:ascii="ＭＳ 明朝" w:eastAsia="ＭＳ 明朝" w:hAnsi="ＭＳ 明朝"/>
                      <w:lang w:val="ja-JP"/>
                    </w:rPr>
                  </w:pPr>
                  <w:r>
                    <w:rPr>
                      <w:rFonts w:ascii="ＭＳ 明朝" w:eastAsia="ＭＳ 明朝" w:hAnsi="ＭＳ 明朝" w:hint="eastAsia"/>
                      <w:lang w:val="ja-JP"/>
                    </w:rPr>
                    <w:t xml:space="preserve">　</w:t>
                  </w:r>
                </w:p>
                <w:p w:rsidR="005607B8" w:rsidRDefault="005607B8" w:rsidP="00FD36A7">
                  <w:pPr>
                    <w:widowControl w:val="0"/>
                    <w:spacing w:line="240" w:lineRule="atLeast"/>
                    <w:ind w:firstLineChars="100" w:firstLine="180"/>
                    <w:jc w:val="left"/>
                    <w:rPr>
                      <w:rFonts w:ascii="lr SVbN" w:hAnsi="lr SVbN" w:hint="eastAsia"/>
                      <w:sz w:val="18"/>
                      <w:szCs w:val="18"/>
                    </w:rPr>
                  </w:pPr>
                  <w:r>
                    <w:rPr>
                      <w:rFonts w:ascii="lr SVbN" w:hAnsi="lr SVbN"/>
                      <w:sz w:val="18"/>
                      <w:szCs w:val="18"/>
                    </w:rPr>
                    <w:t>図書館の資料は、「日本十進分類法」によって本の内容を分類し、その分類番号順に並べています。</w:t>
                  </w:r>
                  <w:r>
                    <w:rPr>
                      <w:rFonts w:ascii="lr SVbN" w:hAnsi="lr SVbN"/>
                      <w:sz w:val="18"/>
                      <w:szCs w:val="18"/>
                    </w:rPr>
                    <w:br/>
                  </w:r>
                  <w:r>
                    <w:rPr>
                      <w:rFonts w:ascii="lr SVbN" w:hAnsi="lr SVbN"/>
                      <w:sz w:val="18"/>
                      <w:szCs w:val="18"/>
                    </w:rPr>
                    <w:t>本の背に貼ってあるラベル（背ラベルと呼びます）の番号の一段目が分類番号です。</w:t>
                  </w:r>
                  <w:r>
                    <w:rPr>
                      <w:rFonts w:ascii="lr SVbN" w:hAnsi="lr SVbN"/>
                      <w:sz w:val="18"/>
                      <w:szCs w:val="18"/>
                    </w:rPr>
                    <w:br/>
                  </w:r>
                  <w:r w:rsidR="00FD36A7">
                    <w:rPr>
                      <w:rFonts w:ascii="lr SVbN" w:hAnsi="lr SVbN" w:hint="eastAsia"/>
                      <w:sz w:val="18"/>
                      <w:szCs w:val="18"/>
                    </w:rPr>
                    <w:t xml:space="preserve">　</w:t>
                  </w:r>
                  <w:r>
                    <w:rPr>
                      <w:rFonts w:ascii="lr SVbN" w:hAnsi="lr SVbN"/>
                      <w:sz w:val="18"/>
                      <w:szCs w:val="18"/>
                    </w:rPr>
                    <w:t>「日本十進分類法」とは、すべての本を０から９の</w:t>
                  </w:r>
                  <w:r>
                    <w:rPr>
                      <w:rFonts w:ascii="lr SVbN" w:hAnsi="lr SVbN"/>
                      <w:sz w:val="18"/>
                      <w:szCs w:val="18"/>
                    </w:rPr>
                    <w:t>10</w:t>
                  </w:r>
                  <w:r>
                    <w:rPr>
                      <w:rFonts w:ascii="lr SVbN" w:hAnsi="lr SVbN"/>
                      <w:sz w:val="18"/>
                      <w:szCs w:val="18"/>
                    </w:rPr>
                    <w:t>個の数字を使って内容によって分類する方法です。</w:t>
                  </w:r>
                </w:p>
                <w:p w:rsidR="00FD36A7" w:rsidRDefault="00FD36A7" w:rsidP="00FD36A7">
                  <w:pPr>
                    <w:widowControl w:val="0"/>
                    <w:spacing w:line="240" w:lineRule="atLeast"/>
                    <w:jc w:val="left"/>
                    <w:rPr>
                      <w:rFonts w:ascii="lr SVbN" w:hAnsi="lr SVbN" w:hint="eastAsia"/>
                      <w:sz w:val="18"/>
                      <w:szCs w:val="18"/>
                    </w:rPr>
                  </w:pPr>
                  <w:r>
                    <w:rPr>
                      <w:rFonts w:ascii="lr SVbN" w:hAnsi="lr SVbN" w:hint="eastAsia"/>
                      <w:sz w:val="18"/>
                      <w:szCs w:val="18"/>
                    </w:rPr>
                    <w:t>『地方公務員フレッシャーズブック』（分類番号</w:t>
                  </w:r>
                  <w:r>
                    <w:rPr>
                      <w:rFonts w:ascii="lr SVbN" w:hAnsi="lr SVbN" w:hint="eastAsia"/>
                      <w:sz w:val="18"/>
                      <w:szCs w:val="18"/>
                    </w:rPr>
                    <w:t>318.3</w:t>
                  </w:r>
                  <w:r>
                    <w:rPr>
                      <w:rFonts w:ascii="lr SVbN" w:hAnsi="lr SVbN" w:hint="eastAsia"/>
                      <w:sz w:val="18"/>
                      <w:szCs w:val="18"/>
                    </w:rPr>
                    <w:t>）を例に</w:t>
                  </w:r>
                  <w:r w:rsidR="007D3A21">
                    <w:rPr>
                      <w:rFonts w:ascii="lr SVbN" w:hAnsi="lr SVbN" w:hint="eastAsia"/>
                      <w:sz w:val="18"/>
                      <w:szCs w:val="18"/>
                    </w:rPr>
                    <w:t>説明します。</w:t>
                  </w:r>
                  <w:r>
                    <w:rPr>
                      <w:rFonts w:ascii="lr SVbN" w:hAnsi="lr SVbN" w:hint="eastAsia"/>
                      <w:sz w:val="18"/>
                      <w:szCs w:val="18"/>
                    </w:rPr>
                    <w:t>左の番号から、３は社会科学をあらわし、次の１は社会科学の中の政治をあらわし、次の８は政治の中の地方自治・地方行政をあらわし、最後の３は、地方行政の中の地方公務員をあらわしています。</w:t>
                  </w:r>
                </w:p>
                <w:p w:rsidR="00FD36A7" w:rsidRDefault="00FD36A7" w:rsidP="00FD36A7">
                  <w:pPr>
                    <w:widowControl w:val="0"/>
                    <w:spacing w:line="240" w:lineRule="atLeast"/>
                    <w:ind w:firstLineChars="100" w:firstLine="180"/>
                    <w:jc w:val="left"/>
                    <w:rPr>
                      <w:rFonts w:ascii="lr SVbN" w:hAnsi="lr SVbN" w:hint="eastAsia"/>
                      <w:sz w:val="18"/>
                      <w:szCs w:val="18"/>
                    </w:rPr>
                  </w:pPr>
                  <w:r>
                    <w:rPr>
                      <w:rFonts w:ascii="lr SVbN" w:hAnsi="lr SVbN" w:hint="eastAsia"/>
                      <w:sz w:val="18"/>
                      <w:szCs w:val="18"/>
                    </w:rPr>
                    <w:t>このように</w:t>
                  </w:r>
                  <w:r w:rsidR="005607B8">
                    <w:rPr>
                      <w:rFonts w:ascii="lr SVbN" w:hAnsi="lr SVbN"/>
                      <w:sz w:val="18"/>
                      <w:szCs w:val="18"/>
                    </w:rPr>
                    <w:t>分類した本を、その番号順に並べているので、自分の探したい資料と同様の内容のものが近くに並んでおり、一緒に見ることが</w:t>
                  </w:r>
                  <w:r w:rsidR="00803BE6">
                    <w:rPr>
                      <w:rFonts w:ascii="lr SVbN" w:hAnsi="lr SVbN" w:hint="eastAsia"/>
                      <w:sz w:val="18"/>
                      <w:szCs w:val="18"/>
                    </w:rPr>
                    <w:t>でき</w:t>
                  </w:r>
                  <w:r w:rsidR="005607B8">
                    <w:rPr>
                      <w:rFonts w:ascii="lr SVbN" w:hAnsi="lr SVbN"/>
                      <w:sz w:val="18"/>
                      <w:szCs w:val="18"/>
                    </w:rPr>
                    <w:t>ます。</w:t>
                  </w:r>
                  <w:r>
                    <w:rPr>
                      <w:rFonts w:ascii="lr SVbN" w:hAnsi="lr SVbN" w:hint="eastAsia"/>
                      <w:sz w:val="18"/>
                      <w:szCs w:val="18"/>
                    </w:rPr>
                    <w:t xml:space="preserve">　</w:t>
                  </w:r>
                  <w:r w:rsidR="005607B8">
                    <w:rPr>
                      <w:rFonts w:ascii="lr SVbN" w:hAnsi="lr SVbN" w:hint="eastAsia"/>
                      <w:sz w:val="18"/>
                      <w:szCs w:val="18"/>
                    </w:rPr>
                    <w:t>た</w:t>
                  </w:r>
                  <w:r w:rsidR="005607B8">
                    <w:rPr>
                      <w:rFonts w:ascii="lr SVbN" w:hAnsi="lr SVbN"/>
                      <w:sz w:val="18"/>
                      <w:szCs w:val="18"/>
                    </w:rPr>
                    <w:t>だし、</w:t>
                  </w:r>
                  <w:r>
                    <w:rPr>
                      <w:rFonts w:ascii="lr SVbN" w:hAnsi="lr SVbN" w:hint="eastAsia"/>
                      <w:sz w:val="18"/>
                      <w:szCs w:val="18"/>
                    </w:rPr>
                    <w:t>大活字本や文庫本など、本の形態等によるものや、生活科学（分類</w:t>
                  </w:r>
                  <w:r>
                    <w:rPr>
                      <w:rFonts w:ascii="lr SVbN" w:hAnsi="lr SVbN" w:hint="eastAsia"/>
                      <w:sz w:val="18"/>
                      <w:szCs w:val="18"/>
                    </w:rPr>
                    <w:t>59</w:t>
                  </w:r>
                  <w:r w:rsidR="00AC1CCE">
                    <w:rPr>
                      <w:rFonts w:ascii="lr SVbN" w:hAnsi="lr SVbN" w:hint="eastAsia"/>
                      <w:sz w:val="18"/>
                      <w:szCs w:val="18"/>
                    </w:rPr>
                    <w:t>から始まる、料理や手芸といったもの）などは</w:t>
                  </w:r>
                  <w:r w:rsidR="005607B8">
                    <w:rPr>
                      <w:rFonts w:ascii="lr SVbN" w:hAnsi="lr SVbN"/>
                      <w:sz w:val="18"/>
                      <w:szCs w:val="18"/>
                    </w:rPr>
                    <w:t>別置してい</w:t>
                  </w:r>
                  <w:r>
                    <w:rPr>
                      <w:rFonts w:ascii="lr SVbN" w:hAnsi="lr SVbN" w:hint="eastAsia"/>
                      <w:sz w:val="18"/>
                      <w:szCs w:val="18"/>
                    </w:rPr>
                    <w:t>ます。各コーナーの</w:t>
                  </w:r>
                  <w:r w:rsidR="005607B8">
                    <w:rPr>
                      <w:rFonts w:ascii="lr SVbN" w:hAnsi="lr SVbN" w:hint="eastAsia"/>
                      <w:sz w:val="18"/>
                      <w:szCs w:val="18"/>
                    </w:rPr>
                    <w:t>配置図でご確認ください。</w:t>
                  </w:r>
                </w:p>
                <w:p w:rsidR="005607B8" w:rsidRDefault="005607B8" w:rsidP="00FD36A7">
                  <w:pPr>
                    <w:widowControl w:val="0"/>
                    <w:spacing w:line="240" w:lineRule="atLeast"/>
                    <w:ind w:firstLineChars="100" w:firstLine="180"/>
                    <w:jc w:val="left"/>
                    <w:rPr>
                      <w:rFonts w:ascii="lr SVbN" w:hAnsi="lr SVbN" w:hint="eastAsia"/>
                      <w:sz w:val="18"/>
                      <w:szCs w:val="18"/>
                    </w:rPr>
                  </w:pPr>
                  <w:r>
                    <w:rPr>
                      <w:rFonts w:ascii="lr SVbN" w:hAnsi="lr SVbN" w:hint="eastAsia"/>
                      <w:sz w:val="18"/>
                      <w:szCs w:val="18"/>
                    </w:rPr>
                    <w:t xml:space="preserve">　→　</w:t>
                  </w:r>
                  <w:r w:rsidR="00FD36A7">
                    <w:rPr>
                      <w:rFonts w:ascii="lr SVbN" w:hAnsi="lr SVbN" w:hint="eastAsia"/>
                      <w:sz w:val="18"/>
                      <w:szCs w:val="18"/>
                    </w:rPr>
                    <w:t xml:space="preserve">　</w:t>
                  </w:r>
                  <w:hyperlink r:id="rId18" w:history="1">
                    <w:r w:rsidR="00FD36A7" w:rsidRPr="006177BA">
                      <w:rPr>
                        <w:rStyle w:val="a3"/>
                        <w:rFonts w:ascii="lr SVbN" w:hAnsi="lr SVbN"/>
                        <w:sz w:val="18"/>
                        <w:szCs w:val="18"/>
                      </w:rPr>
                      <w:t>http://tosyokan.city.mishima.</w:t>
                    </w:r>
                    <w:r w:rsidR="00FD36A7" w:rsidRPr="006177BA">
                      <w:rPr>
                        <w:rStyle w:val="a3"/>
                        <w:rFonts w:ascii="lr SVbN" w:hAnsi="lr SVbN"/>
                        <w:sz w:val="18"/>
                        <w:szCs w:val="18"/>
                      </w:rPr>
                      <w:t>s</w:t>
                    </w:r>
                    <w:r w:rsidR="00FD36A7" w:rsidRPr="006177BA">
                      <w:rPr>
                        <w:rStyle w:val="a3"/>
                        <w:rFonts w:ascii="lr SVbN" w:hAnsi="lr SVbN"/>
                        <w:sz w:val="18"/>
                        <w:szCs w:val="18"/>
                      </w:rPr>
                      <w:t>hizuoka.jp/honkan.html#corner</w:t>
                    </w:r>
                  </w:hyperlink>
                </w:p>
                <w:p w:rsidR="005607B8" w:rsidRPr="00A507A9" w:rsidRDefault="005607B8" w:rsidP="00A507A9">
                  <w:pPr>
                    <w:widowControl w:val="0"/>
                    <w:spacing w:line="240" w:lineRule="atLeast"/>
                    <w:ind w:firstLineChars="100" w:firstLine="180"/>
                    <w:jc w:val="left"/>
                    <w:rPr>
                      <w:rFonts w:ascii="ＭＳ 明朝" w:eastAsia="ＭＳ 明朝" w:hAnsi="ＭＳ 明朝"/>
                    </w:rPr>
                  </w:pPr>
                  <w:r w:rsidRPr="00A507A9">
                    <w:rPr>
                      <w:rFonts w:ascii="ＭＳ 明朝" w:eastAsia="ＭＳ 明朝" w:hAnsi="ＭＳ 明朝" w:cs="ＭＳ 明朝" w:hint="eastAsia"/>
                      <w:sz w:val="18"/>
                      <w:szCs w:val="18"/>
                    </w:rPr>
                    <w:t>＜</w:t>
                  </w:r>
                  <w:r>
                    <w:rPr>
                      <w:rFonts w:ascii="lr SVbN" w:hAnsi="lr SVbN"/>
                      <w:sz w:val="18"/>
                      <w:szCs w:val="18"/>
                    </w:rPr>
                    <w:t>参考＞</w:t>
                  </w:r>
                  <w:r>
                    <w:rPr>
                      <w:rFonts w:ascii="lr SVbN" w:hAnsi="lr SVbN" w:hint="eastAsia"/>
                      <w:sz w:val="18"/>
                      <w:szCs w:val="18"/>
                    </w:rPr>
                    <w:t xml:space="preserve">　</w:t>
                  </w:r>
                  <w:r>
                    <w:rPr>
                      <w:rFonts w:ascii="lr SVbN" w:hAnsi="lr SVbN"/>
                      <w:sz w:val="18"/>
                      <w:szCs w:val="18"/>
                    </w:rPr>
                    <w:t>『日本十進分類法　新訂８版』</w:t>
                  </w:r>
                  <w:r w:rsidR="007D3A21">
                    <w:rPr>
                      <w:rFonts w:ascii="lr SVbN" w:hAnsi="lr SVbN" w:hint="eastAsia"/>
                      <w:sz w:val="18"/>
                      <w:szCs w:val="18"/>
                    </w:rPr>
                    <w:t xml:space="preserve">　</w:t>
                  </w:r>
                  <w:r>
                    <w:rPr>
                      <w:rFonts w:ascii="lr SVbN" w:hAnsi="lr SVbN"/>
                      <w:sz w:val="18"/>
                      <w:szCs w:val="18"/>
                    </w:rPr>
                    <w:t>（日本図書館協会）</w:t>
                  </w:r>
                </w:p>
              </w:txbxContent>
            </v:textbox>
          </v:shape>
        </w:pict>
      </w:r>
    </w:p>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C21C75">
      <w:r>
        <w:rPr>
          <w:noProof/>
        </w:rPr>
        <w:lastRenderedPageBreak/>
        <w:pict>
          <v:shape id="_x0000_s1033" type="#_x0000_t202" style="position:absolute;left:0;text-align:left;margin-left:-14.3pt;margin-top:-18pt;width:481.25pt;height:405pt;z-index:251657216;mso-wrap-edited:f" o:regroupid="2" o:cliptowrap="t">
            <v:textbox style="mso-next-textbox:#_x0000_s1033">
              <w:txbxContent>
                <w:p w:rsidR="005607B8" w:rsidRDefault="005607B8" w:rsidP="00E1386E">
                  <w:pPr>
                    <w:widowControl w:val="0"/>
                    <w:rPr>
                      <w:rFonts w:hint="eastAsia"/>
                      <w:lang w:val="ja-JP"/>
                    </w:rPr>
                  </w:pPr>
                </w:p>
                <w:p w:rsidR="005607B8" w:rsidRPr="00801D6C" w:rsidRDefault="005607B8" w:rsidP="00E8769D">
                  <w:pPr>
                    <w:widowControl w:val="0"/>
                    <w:spacing w:line="120" w:lineRule="atLeast"/>
                    <w:ind w:left="211" w:hanging="211"/>
                    <w:rPr>
                      <w:rFonts w:ascii="HGPｺﾞｼｯｸE" w:eastAsia="HGPｺﾞｼｯｸE" w:hAnsi="Century" w:hint="eastAsia"/>
                      <w:b/>
                      <w:bCs/>
                      <w:lang w:val="ja-JP"/>
                    </w:rPr>
                  </w:pPr>
                  <w:r w:rsidRPr="00801D6C">
                    <w:rPr>
                      <w:rFonts w:ascii="HGPｺﾞｼｯｸE" w:eastAsia="HGPｺﾞｼｯｸE" w:hAnsi="ＭＳ 明朝" w:hint="eastAsia"/>
                      <w:b/>
                      <w:bCs/>
                      <w:lang w:val="ja-JP"/>
                    </w:rPr>
                    <w:t>＜回答＞</w:t>
                  </w:r>
                </w:p>
                <w:p w:rsidR="00C21C75" w:rsidRDefault="005607B8" w:rsidP="00C21C75">
                  <w:pPr>
                    <w:widowControl w:val="0"/>
                    <w:spacing w:line="240" w:lineRule="atLeast"/>
                    <w:ind w:left="210" w:hangingChars="100" w:hanging="210"/>
                    <w:rPr>
                      <w:rFonts w:ascii="lr SVbN" w:hAnsi="lr SVbN" w:hint="eastAsia"/>
                      <w:sz w:val="18"/>
                      <w:szCs w:val="18"/>
                    </w:rPr>
                  </w:pPr>
                  <w:r>
                    <w:rPr>
                      <w:rFonts w:ascii="ＭＳ 明朝" w:eastAsia="ＭＳ 明朝" w:hAnsi="ＭＳ 明朝" w:hint="eastAsia"/>
                      <w:lang w:val="ja-JP"/>
                    </w:rPr>
                    <w:t xml:space="preserve">　</w:t>
                  </w:r>
                  <w:r>
                    <w:rPr>
                      <w:rFonts w:ascii="lr SVbN" w:hAnsi="lr SVbN"/>
                      <w:sz w:val="18"/>
                      <w:szCs w:val="18"/>
                    </w:rPr>
                    <w:t xml:space="preserve">　「庶民大学三島教室」第二次世界大戦後の約２年間三島市で行われた教育文化運動。三島市近郊に疎開していた東大法学部出身の労働法学者、木部達二らが中心となって、「庶民大学三島教室」として</w:t>
                  </w:r>
                  <w:r>
                    <w:rPr>
                      <w:rFonts w:ascii="lr SVbN" w:hAnsi="lr SVbN"/>
                      <w:sz w:val="18"/>
                      <w:szCs w:val="18"/>
                    </w:rPr>
                    <w:t>1946</w:t>
                  </w:r>
                  <w:r>
                    <w:rPr>
                      <w:rFonts w:ascii="lr SVbN" w:hAnsi="lr SVbN"/>
                      <w:sz w:val="18"/>
                      <w:szCs w:val="18"/>
                    </w:rPr>
                    <w:t>年（昭和</w:t>
                  </w:r>
                  <w:r>
                    <w:rPr>
                      <w:rFonts w:ascii="lr SVbN" w:hAnsi="lr SVbN"/>
                      <w:sz w:val="18"/>
                      <w:szCs w:val="18"/>
                    </w:rPr>
                    <w:t>21</w:t>
                  </w:r>
                  <w:r>
                    <w:rPr>
                      <w:rFonts w:ascii="lr SVbN" w:hAnsi="lr SVbN"/>
                      <w:sz w:val="18"/>
                      <w:szCs w:val="18"/>
                    </w:rPr>
                    <w:t>年）</w:t>
                  </w:r>
                </w:p>
                <w:p w:rsidR="00C21C75" w:rsidRDefault="005607B8" w:rsidP="00C21C75">
                  <w:pPr>
                    <w:widowControl w:val="0"/>
                    <w:spacing w:line="240" w:lineRule="atLeast"/>
                    <w:ind w:leftChars="86" w:left="181"/>
                    <w:rPr>
                      <w:rFonts w:ascii="lr SVbN" w:hAnsi="lr SVbN" w:hint="eastAsia"/>
                      <w:sz w:val="18"/>
                      <w:szCs w:val="18"/>
                    </w:rPr>
                  </w:pPr>
                  <w:r>
                    <w:rPr>
                      <w:rFonts w:ascii="lr SVbN" w:hAnsi="lr SVbN"/>
                      <w:sz w:val="18"/>
                      <w:szCs w:val="18"/>
                    </w:rPr>
                    <w:t>２月に発足。中村哲（台北大教授）、丸山眞男（東大助教授）、川島武宜（東大教授）等を講師として、</w:t>
                  </w:r>
                </w:p>
                <w:p w:rsidR="00C21C75" w:rsidRDefault="005607B8" w:rsidP="00C21C75">
                  <w:pPr>
                    <w:widowControl w:val="0"/>
                    <w:spacing w:line="240" w:lineRule="atLeast"/>
                    <w:ind w:leftChars="86" w:left="181"/>
                    <w:rPr>
                      <w:rFonts w:ascii="lr SVbN" w:hAnsi="lr SVbN" w:hint="eastAsia"/>
                      <w:sz w:val="18"/>
                      <w:szCs w:val="18"/>
                    </w:rPr>
                  </w:pPr>
                  <w:r>
                    <w:rPr>
                      <w:rFonts w:ascii="lr SVbN" w:hAnsi="lr SVbN"/>
                      <w:sz w:val="18"/>
                      <w:szCs w:val="18"/>
                    </w:rPr>
                    <w:t>講座が開催された。　機関紙「庶民大学通信」を創刊し、会員数約</w:t>
                  </w:r>
                  <w:r>
                    <w:rPr>
                      <w:rFonts w:ascii="lr SVbN" w:hAnsi="lr SVbN"/>
                      <w:sz w:val="18"/>
                      <w:szCs w:val="18"/>
                    </w:rPr>
                    <w:t>200</w:t>
                  </w:r>
                  <w:r>
                    <w:rPr>
                      <w:rFonts w:ascii="lr SVbN" w:hAnsi="lr SVbN"/>
                      <w:sz w:val="18"/>
                      <w:szCs w:val="18"/>
                    </w:rPr>
                    <w:t>名、会費制で毎回の聴講者約</w:t>
                  </w:r>
                  <w:r>
                    <w:rPr>
                      <w:rFonts w:ascii="lr SVbN" w:hAnsi="lr SVbN"/>
                      <w:sz w:val="18"/>
                      <w:szCs w:val="18"/>
                    </w:rPr>
                    <w:t>100</w:t>
                  </w:r>
                  <w:r>
                    <w:rPr>
                      <w:rFonts w:ascii="lr SVbN" w:hAnsi="lr SVbN"/>
                      <w:sz w:val="18"/>
                      <w:szCs w:val="18"/>
                    </w:rPr>
                    <w:t>名、</w:t>
                  </w:r>
                </w:p>
                <w:p w:rsidR="005607B8" w:rsidRDefault="005607B8" w:rsidP="00C21C75">
                  <w:pPr>
                    <w:widowControl w:val="0"/>
                    <w:spacing w:line="240" w:lineRule="atLeast"/>
                    <w:ind w:leftChars="86" w:left="181"/>
                    <w:rPr>
                      <w:rFonts w:ascii="lr SVbN" w:hAnsi="lr SVbN" w:hint="eastAsia"/>
                      <w:sz w:val="18"/>
                      <w:szCs w:val="18"/>
                    </w:rPr>
                  </w:pPr>
                  <w:r>
                    <w:rPr>
                      <w:rFonts w:ascii="lr SVbN" w:hAnsi="lr SVbN"/>
                      <w:sz w:val="18"/>
                      <w:szCs w:val="18"/>
                    </w:rPr>
                    <w:t>約２年にわたり講座が開かれた。会員は、学生・市民、組織労働者・農民など様々な階層が参加していた。</w:t>
                  </w:r>
                  <w:r>
                    <w:rPr>
                      <w:rFonts w:ascii="lr SVbN" w:hAnsi="lr SVbN"/>
                      <w:sz w:val="18"/>
                      <w:szCs w:val="18"/>
                    </w:rPr>
                    <w:br/>
                  </w:r>
                  <w:r>
                    <w:rPr>
                      <w:rFonts w:ascii="lr SVbN" w:hAnsi="lr SVbN"/>
                      <w:sz w:val="18"/>
                      <w:szCs w:val="18"/>
                    </w:rPr>
                    <w:t>その後、資金不足や、支柱ともいうべき木部達二の死等により</w:t>
                  </w:r>
                  <w:r>
                    <w:rPr>
                      <w:rFonts w:ascii="lr SVbN" w:hAnsi="lr SVbN"/>
                      <w:sz w:val="18"/>
                      <w:szCs w:val="18"/>
                    </w:rPr>
                    <w:t>1948</w:t>
                  </w:r>
                  <w:r>
                    <w:rPr>
                      <w:rFonts w:ascii="lr SVbN" w:hAnsi="lr SVbN"/>
                      <w:sz w:val="18"/>
                      <w:szCs w:val="18"/>
                    </w:rPr>
                    <w:t>年（昭和</w:t>
                  </w:r>
                  <w:r>
                    <w:rPr>
                      <w:rFonts w:ascii="lr SVbN" w:hAnsi="lr SVbN"/>
                      <w:sz w:val="18"/>
                      <w:szCs w:val="18"/>
                    </w:rPr>
                    <w:t>23</w:t>
                  </w:r>
                  <w:r>
                    <w:rPr>
                      <w:rFonts w:ascii="lr SVbN" w:hAnsi="lr SVbN"/>
                      <w:sz w:val="18"/>
                      <w:szCs w:val="18"/>
                    </w:rPr>
                    <w:t>年）６月の講座が最後となった。</w:t>
                  </w:r>
                  <w:r>
                    <w:rPr>
                      <w:rFonts w:ascii="lr SVbN" w:hAnsi="lr SVbN"/>
                      <w:sz w:val="18"/>
                      <w:szCs w:val="18"/>
                    </w:rPr>
                    <w:br/>
                  </w:r>
                  <w:r>
                    <w:rPr>
                      <w:rFonts w:ascii="lr SVbN" w:hAnsi="lr SVbN"/>
                      <w:sz w:val="18"/>
                      <w:szCs w:val="18"/>
                    </w:rPr>
                    <w:t xml:space="preserve">　『</w:t>
                  </w:r>
                  <w:hyperlink r:id="rId19" w:history="1">
                    <w:r w:rsidRPr="00FF3BA8">
                      <w:rPr>
                        <w:rStyle w:val="a3"/>
                        <w:rFonts w:ascii="lr SVbN" w:hAnsi="lr SVbN"/>
                        <w:sz w:val="18"/>
                        <w:szCs w:val="18"/>
                      </w:rPr>
                      <w:t>教</w:t>
                    </w:r>
                    <w:r w:rsidRPr="00FF3BA8">
                      <w:rPr>
                        <w:rStyle w:val="a3"/>
                        <w:rFonts w:ascii="lr SVbN" w:hAnsi="lr SVbN"/>
                        <w:sz w:val="18"/>
                        <w:szCs w:val="18"/>
                      </w:rPr>
                      <w:t>え</w:t>
                    </w:r>
                    <w:r w:rsidRPr="00FF3BA8">
                      <w:rPr>
                        <w:rStyle w:val="a3"/>
                        <w:rFonts w:ascii="lr SVbN" w:hAnsi="lr SVbN"/>
                        <w:sz w:val="18"/>
                        <w:szCs w:val="18"/>
                      </w:rPr>
                      <w:t>る</w:t>
                    </w:r>
                    <w:r w:rsidRPr="00FF3BA8">
                      <w:rPr>
                        <w:rStyle w:val="a3"/>
                        <w:rFonts w:ascii="lr SVbN" w:hAnsi="lr SVbN"/>
                        <w:sz w:val="18"/>
                        <w:szCs w:val="18"/>
                      </w:rPr>
                      <w:t>思</w:t>
                    </w:r>
                    <w:r w:rsidRPr="00FF3BA8">
                      <w:rPr>
                        <w:rStyle w:val="a3"/>
                        <w:rFonts w:ascii="lr SVbN" w:hAnsi="lr SVbN"/>
                        <w:sz w:val="18"/>
                        <w:szCs w:val="18"/>
                      </w:rPr>
                      <w:t>想</w:t>
                    </w:r>
                  </w:hyperlink>
                  <w:r>
                    <w:rPr>
                      <w:rFonts w:ascii="lr SVbN" w:hAnsi="lr SVbN"/>
                      <w:sz w:val="18"/>
                      <w:szCs w:val="18"/>
                    </w:rPr>
                    <w:t>』</w:t>
                  </w:r>
                  <w:r w:rsidR="00460741">
                    <w:rPr>
                      <w:rFonts w:ascii="lr SVbN" w:hAnsi="lr SVbN" w:hint="eastAsia"/>
                      <w:sz w:val="18"/>
                      <w:szCs w:val="18"/>
                    </w:rPr>
                    <w:t xml:space="preserve">　</w:t>
                  </w:r>
                  <w:r>
                    <w:rPr>
                      <w:rFonts w:ascii="lr SVbN" w:hAnsi="lr SVbN"/>
                      <w:sz w:val="18"/>
                      <w:szCs w:val="18"/>
                    </w:rPr>
                    <w:t xml:space="preserve">久田邦明著　現代書館　</w:t>
                  </w:r>
                  <w:r>
                    <w:rPr>
                      <w:rFonts w:ascii="lr SVbN" w:hAnsi="lr SVbN"/>
                      <w:sz w:val="18"/>
                      <w:szCs w:val="18"/>
                    </w:rPr>
                    <w:t>1989</w:t>
                  </w:r>
                  <w:r>
                    <w:rPr>
                      <w:rFonts w:ascii="lr SVbN" w:hAnsi="lr SVbN"/>
                      <w:sz w:val="18"/>
                      <w:szCs w:val="18"/>
                    </w:rPr>
                    <w:t xml:space="preserve">年発行　</w:t>
                  </w:r>
                  <w:r>
                    <w:rPr>
                      <w:rFonts w:ascii="lr SVbN" w:hAnsi="lr SVbN"/>
                      <w:sz w:val="18"/>
                      <w:szCs w:val="18"/>
                    </w:rPr>
                    <w:t>275</w:t>
                  </w:r>
                  <w:r>
                    <w:rPr>
                      <w:rFonts w:ascii="lr SVbN" w:hAnsi="lr SVbN"/>
                      <w:sz w:val="18"/>
                      <w:szCs w:val="18"/>
                    </w:rPr>
                    <w:t>ページに講座等の一覧掲載。</w:t>
                  </w:r>
                  <w:r>
                    <w:rPr>
                      <w:rFonts w:ascii="lr SVbN" w:hAnsi="lr SVbN"/>
                      <w:sz w:val="18"/>
                      <w:szCs w:val="18"/>
                    </w:rPr>
                    <w:br/>
                  </w:r>
                  <w:r>
                    <w:rPr>
                      <w:rFonts w:ascii="lr SVbN" w:hAnsi="lr SVbN"/>
                      <w:sz w:val="18"/>
                      <w:szCs w:val="18"/>
                    </w:rPr>
                    <w:t xml:space="preserve">　『</w:t>
                  </w:r>
                  <w:hyperlink r:id="rId20" w:history="1">
                    <w:r w:rsidRPr="00FF3BA8">
                      <w:rPr>
                        <w:rStyle w:val="a3"/>
                        <w:rFonts w:ascii="lr SVbN" w:hAnsi="lr SVbN"/>
                        <w:sz w:val="18"/>
                        <w:szCs w:val="18"/>
                      </w:rPr>
                      <w:t>丸山眞男</w:t>
                    </w:r>
                    <w:r w:rsidRPr="00FF3BA8">
                      <w:rPr>
                        <w:rStyle w:val="a3"/>
                        <w:rFonts w:ascii="lr SVbN" w:hAnsi="lr SVbN"/>
                        <w:sz w:val="18"/>
                        <w:szCs w:val="18"/>
                      </w:rPr>
                      <w:t>話</w:t>
                    </w:r>
                    <w:r w:rsidRPr="00FF3BA8">
                      <w:rPr>
                        <w:rStyle w:val="a3"/>
                        <w:rFonts w:ascii="lr SVbN" w:hAnsi="lr SVbN"/>
                        <w:sz w:val="18"/>
                        <w:szCs w:val="18"/>
                      </w:rPr>
                      <w:t>文集</w:t>
                    </w:r>
                  </w:hyperlink>
                  <w:r>
                    <w:rPr>
                      <w:rFonts w:ascii="lr SVbN" w:hAnsi="lr SVbN"/>
                      <w:sz w:val="18"/>
                      <w:szCs w:val="18"/>
                    </w:rPr>
                    <w:t>』</w:t>
                  </w:r>
                  <w:r>
                    <w:rPr>
                      <w:rFonts w:ascii="lr SVbN" w:hAnsi="lr SVbN"/>
                      <w:sz w:val="18"/>
                      <w:szCs w:val="18"/>
                    </w:rPr>
                    <w:t>1</w:t>
                  </w:r>
                  <w:r>
                    <w:rPr>
                      <w:rFonts w:ascii="lr SVbN" w:hAnsi="lr SVbN"/>
                      <w:sz w:val="18"/>
                      <w:szCs w:val="18"/>
                    </w:rPr>
                    <w:t xml:space="preserve">巻　丸山眞男〔著〕　丸山眞男手帖の会編　みすず書房　</w:t>
                  </w:r>
                  <w:r>
                    <w:rPr>
                      <w:rFonts w:ascii="lr SVbN" w:hAnsi="lr SVbN"/>
                      <w:sz w:val="18"/>
                      <w:szCs w:val="18"/>
                    </w:rPr>
                    <w:t>2008</w:t>
                  </w:r>
                  <w:r>
                    <w:rPr>
                      <w:rFonts w:ascii="lr SVbN" w:hAnsi="lr SVbN"/>
                      <w:sz w:val="18"/>
                      <w:szCs w:val="18"/>
                    </w:rPr>
                    <w:t>年発行　に庶民大学三島教室で行った講義の要旨原稿「十九世紀以降欧洲社会思想史」掲載。</w:t>
                  </w:r>
                </w:p>
                <w:p w:rsidR="00E8769D" w:rsidRPr="00AF22F9" w:rsidRDefault="00E8769D" w:rsidP="00E8769D">
                  <w:pPr>
                    <w:widowControl w:val="0"/>
                    <w:spacing w:line="240" w:lineRule="atLeast"/>
                    <w:ind w:left="180" w:hangingChars="100" w:hanging="180"/>
                    <w:rPr>
                      <w:rFonts w:ascii="ＭＳ ゴシック" w:eastAsia="ＭＳ ゴシック" w:hAnsi="ＭＳ ゴシック" w:hint="eastAsia"/>
                      <w:sz w:val="20"/>
                      <w:szCs w:val="20"/>
                      <w:lang w:val="ja-JP"/>
                    </w:rPr>
                  </w:pPr>
                  <w:r>
                    <w:rPr>
                      <w:rFonts w:ascii="lr SVbN" w:hAnsi="lr SVbN" w:hint="eastAsia"/>
                      <w:sz w:val="18"/>
                      <w:szCs w:val="18"/>
                    </w:rPr>
                    <w:t xml:space="preserve">　　　「みしま市民新聞」</w:t>
                  </w:r>
                  <w:r w:rsidR="00AC1CCE">
                    <w:rPr>
                      <w:rFonts w:ascii="lr SVbN" w:hAnsi="lr SVbN" w:hint="eastAsia"/>
                      <w:sz w:val="18"/>
                      <w:szCs w:val="18"/>
                    </w:rPr>
                    <w:t xml:space="preserve">　に、田中勲著　「三島庶民大学のこと」　</w:t>
                  </w:r>
                  <w:r>
                    <w:rPr>
                      <w:rFonts w:ascii="lr SVbN" w:hAnsi="lr SVbN" w:hint="eastAsia"/>
                      <w:sz w:val="18"/>
                      <w:szCs w:val="18"/>
                    </w:rPr>
                    <w:t>昭和</w:t>
                  </w:r>
                  <w:r>
                    <w:rPr>
                      <w:rFonts w:ascii="lr SVbN" w:hAnsi="lr SVbN" w:hint="eastAsia"/>
                      <w:sz w:val="18"/>
                      <w:szCs w:val="18"/>
                    </w:rPr>
                    <w:t>49</w:t>
                  </w:r>
                  <w:r>
                    <w:rPr>
                      <w:rFonts w:ascii="lr SVbN" w:hAnsi="lr SVbN" w:hint="eastAsia"/>
                      <w:sz w:val="18"/>
                      <w:szCs w:val="18"/>
                    </w:rPr>
                    <w:t>年４月７日～</w:t>
                  </w:r>
                  <w:r w:rsidR="00FF3BA8">
                    <w:rPr>
                      <w:rFonts w:ascii="lr SVbN" w:hAnsi="lr SVbN" w:hint="eastAsia"/>
                      <w:sz w:val="18"/>
                      <w:szCs w:val="18"/>
                    </w:rPr>
                    <w:t>11</w:t>
                  </w:r>
                  <w:r>
                    <w:rPr>
                      <w:rFonts w:ascii="lr SVbN" w:hAnsi="lr SVbN" w:hint="eastAsia"/>
                      <w:sz w:val="18"/>
                      <w:szCs w:val="18"/>
                    </w:rPr>
                    <w:t>月</w:t>
                  </w:r>
                  <w:r w:rsidR="00AC1CCE">
                    <w:rPr>
                      <w:rFonts w:ascii="lr SVbN" w:hAnsi="lr SVbN" w:hint="eastAsia"/>
                      <w:sz w:val="18"/>
                      <w:szCs w:val="18"/>
                    </w:rPr>
                    <w:t>８日の間</w:t>
                  </w:r>
                  <w:r w:rsidR="000572B8">
                    <w:rPr>
                      <w:rFonts w:ascii="lr SVbN" w:hAnsi="lr SVbN" w:hint="eastAsia"/>
                      <w:sz w:val="18"/>
                      <w:szCs w:val="18"/>
                    </w:rPr>
                    <w:t xml:space="preserve">　</w:t>
                  </w:r>
                  <w:r w:rsidR="00AC1CCE">
                    <w:rPr>
                      <w:rFonts w:ascii="lr SVbN" w:hAnsi="lr SVbN" w:hint="eastAsia"/>
                      <w:sz w:val="18"/>
                      <w:szCs w:val="18"/>
                    </w:rPr>
                    <w:t>20</w:t>
                  </w:r>
                  <w:r w:rsidR="000572B8">
                    <w:rPr>
                      <w:rFonts w:ascii="lr SVbN" w:hAnsi="lr SVbN" w:hint="eastAsia"/>
                      <w:sz w:val="18"/>
                      <w:szCs w:val="18"/>
                    </w:rPr>
                    <w:t>回連載</w:t>
                  </w:r>
                  <w:r w:rsidR="00953839">
                    <w:rPr>
                      <w:rFonts w:ascii="lr SVbN" w:hAnsi="lr SVbN" w:hint="eastAsia"/>
                      <w:sz w:val="18"/>
                      <w:szCs w:val="18"/>
                    </w:rPr>
                    <w:t>。</w:t>
                  </w:r>
                </w:p>
                <w:p w:rsidR="005607B8" w:rsidRPr="00801D6C" w:rsidRDefault="005607B8" w:rsidP="009E6DF7">
                  <w:pPr>
                    <w:widowControl w:val="0"/>
                    <w:spacing w:line="240" w:lineRule="atLeast"/>
                    <w:rPr>
                      <w:rFonts w:ascii="HGPｺﾞｼｯｸE" w:eastAsia="HGPｺﾞｼｯｸE" w:hAnsi="ＭＳ 明朝" w:hint="eastAsia"/>
                      <w:b/>
                      <w:bCs/>
                      <w:lang w:val="ja-JP"/>
                    </w:rPr>
                  </w:pPr>
                  <w:r w:rsidRPr="00801D6C">
                    <w:rPr>
                      <w:rFonts w:ascii="HGPｺﾞｼｯｸE" w:eastAsia="HGPｺﾞｼｯｸE" w:hAnsi="ＭＳ 明朝" w:hint="eastAsia"/>
                      <w:b/>
                      <w:bCs/>
                      <w:lang w:val="ja-JP"/>
                    </w:rPr>
                    <w:t>＜調査方法＞</w:t>
                  </w:r>
                </w:p>
                <w:p w:rsidR="005607B8" w:rsidRDefault="005607B8" w:rsidP="00AF22F9">
                  <w:pPr>
                    <w:widowControl w:val="0"/>
                    <w:spacing w:line="240" w:lineRule="atLeast"/>
                    <w:ind w:left="210" w:hanging="210"/>
                    <w:rPr>
                      <w:rFonts w:ascii="ＭＳ ゴシック" w:eastAsia="ＭＳ ゴシック" w:hAnsi="ＭＳ ゴシック"/>
                      <w:sz w:val="20"/>
                      <w:szCs w:val="20"/>
                    </w:rPr>
                  </w:pPr>
                  <w:r>
                    <w:rPr>
                      <w:rFonts w:ascii="ＭＳ 明朝" w:eastAsia="ＭＳ 明朝" w:hAnsi="ＭＳ 明朝" w:hint="eastAsia"/>
                      <w:lang w:val="ja-JP"/>
                    </w:rPr>
                    <w:t xml:space="preserve">　</w:t>
                  </w:r>
                  <w:r>
                    <w:rPr>
                      <w:rFonts w:ascii="lr SVbN" w:hAnsi="lr SVbN" w:hint="eastAsia"/>
                      <w:sz w:val="18"/>
                      <w:szCs w:val="18"/>
                    </w:rPr>
                    <w:t>●</w:t>
                  </w:r>
                  <w:r>
                    <w:rPr>
                      <w:rFonts w:ascii="lr SVbN" w:hAnsi="lr SVbN"/>
                      <w:sz w:val="18"/>
                      <w:szCs w:val="18"/>
                    </w:rPr>
                    <w:t>図書館のホームページで、蔵書検索の「タイトル」の欄に「庶民大学」と入力して検索。</w:t>
                  </w:r>
                  <w:r>
                    <w:rPr>
                      <w:rFonts w:ascii="lr SVbN" w:hAnsi="lr SVbN"/>
                      <w:sz w:val="18"/>
                      <w:szCs w:val="18"/>
                    </w:rPr>
                    <w:br/>
                  </w:r>
                  <w:r>
                    <w:rPr>
                      <w:rFonts w:ascii="lr SVbN" w:hAnsi="lr SVbN"/>
                      <w:sz w:val="18"/>
                      <w:szCs w:val="18"/>
                    </w:rPr>
                    <w:t>『</w:t>
                  </w:r>
                  <w:hyperlink r:id="rId21" w:history="1">
                    <w:r w:rsidRPr="00FF3BA8">
                      <w:rPr>
                        <w:rStyle w:val="a3"/>
                        <w:rFonts w:ascii="lr SVbN" w:hAnsi="lr SVbN"/>
                        <w:sz w:val="18"/>
                        <w:szCs w:val="18"/>
                      </w:rPr>
                      <w:t>静岡県の</w:t>
                    </w:r>
                    <w:r w:rsidRPr="00FF3BA8">
                      <w:rPr>
                        <w:rStyle w:val="a3"/>
                        <w:rFonts w:ascii="lr SVbN" w:hAnsi="lr SVbN"/>
                        <w:sz w:val="18"/>
                        <w:szCs w:val="18"/>
                      </w:rPr>
                      <w:t>自</w:t>
                    </w:r>
                    <w:r w:rsidRPr="00FF3BA8">
                      <w:rPr>
                        <w:rStyle w:val="a3"/>
                        <w:rFonts w:ascii="lr SVbN" w:hAnsi="lr SVbN"/>
                        <w:sz w:val="18"/>
                        <w:szCs w:val="18"/>
                      </w:rPr>
                      <w:t>由民権運動</w:t>
                    </w:r>
                  </w:hyperlink>
                  <w:r>
                    <w:rPr>
                      <w:rFonts w:ascii="lr SVbN" w:hAnsi="lr SVbN"/>
                      <w:sz w:val="18"/>
                      <w:szCs w:val="18"/>
                    </w:rPr>
                    <w:t>』</w:t>
                  </w:r>
                  <w:r w:rsidR="00460741">
                    <w:rPr>
                      <w:rFonts w:ascii="lr SVbN" w:hAnsi="lr SVbN" w:hint="eastAsia"/>
                      <w:sz w:val="18"/>
                      <w:szCs w:val="18"/>
                    </w:rPr>
                    <w:t xml:space="preserve">　</w:t>
                  </w:r>
                  <w:r>
                    <w:rPr>
                      <w:rFonts w:ascii="lr SVbN" w:hAnsi="lr SVbN"/>
                      <w:sz w:val="18"/>
                      <w:szCs w:val="18"/>
                    </w:rPr>
                    <w:t>静岡県近代史研究会編　静岡県近代史研究会</w:t>
                  </w:r>
                  <w:r>
                    <w:rPr>
                      <w:rFonts w:ascii="lr SVbN" w:hAnsi="lr SVbN"/>
                      <w:sz w:val="18"/>
                      <w:szCs w:val="18"/>
                    </w:rPr>
                    <w:t> 1981</w:t>
                  </w:r>
                  <w:r w:rsidR="0014213D">
                    <w:rPr>
                      <w:rFonts w:ascii="lr SVbN" w:hAnsi="lr SVbN" w:hint="eastAsia"/>
                      <w:sz w:val="18"/>
                      <w:szCs w:val="18"/>
                    </w:rPr>
                    <w:t>年</w:t>
                  </w:r>
                  <w:r>
                    <w:rPr>
                      <w:rFonts w:ascii="lr SVbN" w:hAnsi="lr SVbN"/>
                      <w:sz w:val="18"/>
                      <w:szCs w:val="18"/>
                    </w:rPr>
                    <w:t>発行、『</w:t>
                  </w:r>
                  <w:hyperlink r:id="rId22" w:history="1">
                    <w:r w:rsidR="00FF3BA8" w:rsidRPr="00FF3BA8">
                      <w:rPr>
                        <w:rStyle w:val="a3"/>
                        <w:rFonts w:ascii="lr SVbN" w:hAnsi="lr SVbN"/>
                        <w:sz w:val="18"/>
                        <w:szCs w:val="18"/>
                      </w:rPr>
                      <w:t>教え</w:t>
                    </w:r>
                    <w:r w:rsidR="00FF3BA8" w:rsidRPr="00FF3BA8">
                      <w:rPr>
                        <w:rStyle w:val="a3"/>
                        <w:rFonts w:ascii="lr SVbN" w:hAnsi="lr SVbN"/>
                        <w:sz w:val="18"/>
                        <w:szCs w:val="18"/>
                      </w:rPr>
                      <w:t>る</w:t>
                    </w:r>
                    <w:r w:rsidR="00FF3BA8" w:rsidRPr="00FF3BA8">
                      <w:rPr>
                        <w:rStyle w:val="a3"/>
                        <w:rFonts w:ascii="lr SVbN" w:hAnsi="lr SVbN"/>
                        <w:sz w:val="18"/>
                        <w:szCs w:val="18"/>
                      </w:rPr>
                      <w:t>思想</w:t>
                    </w:r>
                  </w:hyperlink>
                  <w:r>
                    <w:rPr>
                      <w:rFonts w:ascii="lr SVbN" w:hAnsi="lr SVbN"/>
                      <w:sz w:val="18"/>
                      <w:szCs w:val="18"/>
                    </w:rPr>
                    <w:t>』</w:t>
                  </w:r>
                  <w:r w:rsidR="00460741">
                    <w:rPr>
                      <w:rFonts w:ascii="lr SVbN" w:hAnsi="lr SVbN" w:hint="eastAsia"/>
                      <w:sz w:val="18"/>
                      <w:szCs w:val="18"/>
                    </w:rPr>
                    <w:t xml:space="preserve">　</w:t>
                  </w:r>
                  <w:r>
                    <w:rPr>
                      <w:rFonts w:ascii="lr SVbN" w:hAnsi="lr SVbN"/>
                      <w:sz w:val="18"/>
                      <w:szCs w:val="18"/>
                    </w:rPr>
                    <w:t xml:space="preserve">久田邦明著　現代書館　</w:t>
                  </w:r>
                  <w:r>
                    <w:rPr>
                      <w:rFonts w:ascii="lr SVbN" w:hAnsi="lr SVbN"/>
                      <w:sz w:val="18"/>
                      <w:szCs w:val="18"/>
                    </w:rPr>
                    <w:t>1989</w:t>
                  </w:r>
                  <w:r>
                    <w:rPr>
                      <w:rFonts w:ascii="lr SVbN" w:hAnsi="lr SVbN"/>
                      <w:sz w:val="18"/>
                      <w:szCs w:val="18"/>
                    </w:rPr>
                    <w:t>年発行</w:t>
                  </w:r>
                  <w:r w:rsidR="00460741">
                    <w:rPr>
                      <w:rFonts w:ascii="lr SVbN" w:hAnsi="lr SVbN" w:hint="eastAsia"/>
                      <w:sz w:val="18"/>
                      <w:szCs w:val="18"/>
                    </w:rPr>
                    <w:t xml:space="preserve">　</w:t>
                  </w:r>
                  <w:r>
                    <w:rPr>
                      <w:rFonts w:ascii="lr SVbN" w:hAnsi="lr SVbN"/>
                      <w:sz w:val="18"/>
                      <w:szCs w:val="18"/>
                    </w:rPr>
                    <w:t>等</w:t>
                  </w:r>
                  <w:r>
                    <w:rPr>
                      <w:rFonts w:ascii="lr SVbN" w:hAnsi="lr SVbN"/>
                      <w:sz w:val="18"/>
                      <w:szCs w:val="18"/>
                    </w:rPr>
                    <w:t>1</w:t>
                  </w:r>
                  <w:r w:rsidR="00E8769D">
                    <w:rPr>
                      <w:rFonts w:ascii="lr SVbN" w:hAnsi="lr SVbN" w:hint="eastAsia"/>
                      <w:sz w:val="18"/>
                      <w:szCs w:val="18"/>
                    </w:rPr>
                    <w:t>6</w:t>
                  </w:r>
                  <w:r>
                    <w:rPr>
                      <w:rFonts w:ascii="lr SVbN" w:hAnsi="lr SVbN"/>
                      <w:sz w:val="18"/>
                      <w:szCs w:val="18"/>
                    </w:rPr>
                    <w:t>冊ヒット。</w:t>
                  </w:r>
                  <w:r>
                    <w:rPr>
                      <w:rFonts w:ascii="lr SVbN" w:hAnsi="lr SVbN"/>
                      <w:sz w:val="18"/>
                      <w:szCs w:val="18"/>
                    </w:rPr>
                    <w:t>(2008</w:t>
                  </w:r>
                  <w:r>
                    <w:rPr>
                      <w:rFonts w:ascii="lr SVbN" w:hAnsi="lr SVbN"/>
                      <w:sz w:val="18"/>
                      <w:szCs w:val="18"/>
                    </w:rPr>
                    <w:t>年</w:t>
                  </w:r>
                  <w:r w:rsidR="00E8769D">
                    <w:rPr>
                      <w:rFonts w:ascii="lr SVbN" w:hAnsi="lr SVbN" w:hint="eastAsia"/>
                      <w:sz w:val="18"/>
                      <w:szCs w:val="18"/>
                    </w:rPr>
                    <w:t>７</w:t>
                  </w:r>
                  <w:r>
                    <w:rPr>
                      <w:rFonts w:ascii="lr SVbN" w:hAnsi="lr SVbN"/>
                      <w:sz w:val="18"/>
                      <w:szCs w:val="18"/>
                    </w:rPr>
                    <w:t>月</w:t>
                  </w:r>
                  <w:r w:rsidR="00E8769D">
                    <w:rPr>
                      <w:rFonts w:ascii="lr SVbN" w:hAnsi="lr SVbN" w:hint="eastAsia"/>
                      <w:sz w:val="18"/>
                      <w:szCs w:val="18"/>
                    </w:rPr>
                    <w:t>２</w:t>
                  </w:r>
                  <w:r w:rsidR="0014213D">
                    <w:rPr>
                      <w:rFonts w:ascii="lr SVbN" w:hAnsi="lr SVbN" w:hint="eastAsia"/>
                      <w:sz w:val="18"/>
                      <w:szCs w:val="18"/>
                    </w:rPr>
                    <w:t>日</w:t>
                  </w:r>
                  <w:r>
                    <w:rPr>
                      <w:rFonts w:ascii="lr SVbN" w:hAnsi="lr SVbN"/>
                      <w:sz w:val="18"/>
                      <w:szCs w:val="18"/>
                    </w:rPr>
                    <w:t>現在</w:t>
                  </w:r>
                  <w:r>
                    <w:rPr>
                      <w:rFonts w:ascii="lr SVbN" w:hAnsi="lr SVbN"/>
                      <w:sz w:val="18"/>
                      <w:szCs w:val="18"/>
                    </w:rPr>
                    <w:t>)</w:t>
                  </w:r>
                  <w:r>
                    <w:rPr>
                      <w:rFonts w:ascii="lr SVbN" w:hAnsi="lr SVbN"/>
                      <w:sz w:val="18"/>
                      <w:szCs w:val="18"/>
                    </w:rPr>
                    <w:br/>
                  </w:r>
                  <w:r>
                    <w:rPr>
                      <w:rFonts w:ascii="lr SVbN" w:hAnsi="lr SVbN" w:hint="eastAsia"/>
                      <w:sz w:val="18"/>
                      <w:szCs w:val="18"/>
                    </w:rPr>
                    <w:t>●</w:t>
                  </w:r>
                  <w:r>
                    <w:rPr>
                      <w:rFonts w:ascii="lr SVbN" w:hAnsi="lr SVbN"/>
                      <w:sz w:val="18"/>
                      <w:szCs w:val="18"/>
                    </w:rPr>
                    <w:t>蔵書検索の検索対象のチェック欄を「雑誌」にチェックして、検索条件を雑誌特集に変更して「庶民大学」と入力して検索。「</w:t>
                  </w:r>
                  <w:hyperlink r:id="rId23" w:history="1">
                    <w:r w:rsidRPr="00FF3BA8">
                      <w:rPr>
                        <w:rStyle w:val="a3"/>
                        <w:rFonts w:ascii="lr SVbN" w:hAnsi="lr SVbN"/>
                        <w:sz w:val="18"/>
                        <w:szCs w:val="18"/>
                      </w:rPr>
                      <w:t>静岡近代</w:t>
                    </w:r>
                    <w:r w:rsidRPr="00FF3BA8">
                      <w:rPr>
                        <w:rStyle w:val="a3"/>
                        <w:rFonts w:ascii="lr SVbN" w:hAnsi="lr SVbN"/>
                        <w:sz w:val="18"/>
                        <w:szCs w:val="18"/>
                      </w:rPr>
                      <w:t>史</w:t>
                    </w:r>
                    <w:r w:rsidRPr="00FF3BA8">
                      <w:rPr>
                        <w:rStyle w:val="a3"/>
                        <w:rFonts w:ascii="lr SVbN" w:hAnsi="lr SVbN"/>
                        <w:sz w:val="18"/>
                        <w:szCs w:val="18"/>
                      </w:rPr>
                      <w:t>研究</w:t>
                    </w:r>
                  </w:hyperlink>
                  <w:r>
                    <w:rPr>
                      <w:rFonts w:ascii="lr SVbN" w:hAnsi="lr SVbN"/>
                      <w:sz w:val="18"/>
                      <w:szCs w:val="18"/>
                    </w:rPr>
                    <w:t>」等６件ヒット。</w:t>
                  </w:r>
                </w:p>
                <w:p w:rsidR="005607B8" w:rsidRPr="00D110AE" w:rsidRDefault="005607B8" w:rsidP="00AF22F9">
                  <w:pPr>
                    <w:widowControl w:val="0"/>
                    <w:spacing w:line="240" w:lineRule="atLeast"/>
                    <w:ind w:left="210" w:hanging="210"/>
                    <w:rPr>
                      <w:rFonts w:ascii="HGPｺﾞｼｯｸE" w:eastAsia="HGPｺﾞｼｯｸE" w:hAnsi="ＭＳ ゴシック" w:hint="eastAsia"/>
                      <w:sz w:val="22"/>
                      <w:szCs w:val="22"/>
                    </w:rPr>
                  </w:pPr>
                  <w:r w:rsidRPr="00D110AE">
                    <w:rPr>
                      <w:rFonts w:ascii="HGPｺﾞｼｯｸE" w:eastAsia="HGPｺﾞｼｯｸE" w:hAnsi="ＭＳ ゴシック" w:hint="eastAsia"/>
                      <w:b/>
                      <w:sz w:val="22"/>
                      <w:szCs w:val="22"/>
                    </w:rPr>
                    <w:t>（＠ｏ＠）！</w:t>
                  </w:r>
                </w:p>
                <w:p w:rsidR="00104C0E" w:rsidRDefault="005607B8" w:rsidP="00103E8E">
                  <w:pPr>
                    <w:widowControl w:val="0"/>
                    <w:spacing w:line="240" w:lineRule="atLeast"/>
                    <w:ind w:leftChars="100" w:left="210" w:firstLineChars="100" w:firstLine="180"/>
                    <w:rPr>
                      <w:rFonts w:ascii="HGPｺﾞｼｯｸE" w:eastAsia="HGPｺﾞｼｯｸE" w:hAnsi="lr SVbN" w:hint="eastAsia"/>
                      <w:sz w:val="18"/>
                      <w:szCs w:val="18"/>
                    </w:rPr>
                  </w:pPr>
                  <w:r w:rsidRPr="00D110AE">
                    <w:rPr>
                      <w:rFonts w:ascii="HGPｺﾞｼｯｸE" w:eastAsia="HGPｺﾞｼｯｸE" w:hAnsi="lr SVbN" w:hint="eastAsia"/>
                      <w:sz w:val="18"/>
                      <w:szCs w:val="18"/>
                    </w:rPr>
                    <w:t>図書のタイトルの検索では、本のタイトル、副書名そのものだけではなく、図書の内容を一部検索できます。</w:t>
                  </w:r>
                </w:p>
                <w:p w:rsidR="00104C0E" w:rsidRDefault="005607B8" w:rsidP="00104C0E">
                  <w:pPr>
                    <w:widowControl w:val="0"/>
                    <w:spacing w:line="240" w:lineRule="atLeast"/>
                    <w:ind w:firstLineChars="200" w:firstLine="360"/>
                    <w:rPr>
                      <w:rFonts w:ascii="HGPｺﾞｼｯｸE" w:eastAsia="HGPｺﾞｼｯｸE" w:hAnsi="lr SVbN" w:hint="eastAsia"/>
                      <w:sz w:val="18"/>
                      <w:szCs w:val="18"/>
                    </w:rPr>
                  </w:pPr>
                  <w:r w:rsidRPr="00D110AE">
                    <w:rPr>
                      <w:rFonts w:ascii="HGPｺﾞｼｯｸE" w:eastAsia="HGPｺﾞｼｯｸE" w:hAnsi="lr SVbN" w:hint="eastAsia"/>
                      <w:sz w:val="18"/>
                      <w:szCs w:val="18"/>
                    </w:rPr>
                    <w:t>特に郷土の資料は、職員が内容をチェックして、よく質問される項目を本のデータに入力していますので、</w:t>
                  </w:r>
                </w:p>
                <w:p w:rsidR="005607B8" w:rsidRPr="00D110AE" w:rsidRDefault="005607B8" w:rsidP="00104C0E">
                  <w:pPr>
                    <w:widowControl w:val="0"/>
                    <w:spacing w:line="240" w:lineRule="atLeast"/>
                    <w:ind w:firstLineChars="100" w:firstLine="180"/>
                    <w:rPr>
                      <w:rFonts w:ascii="HGPｺﾞｼｯｸE" w:eastAsia="HGPｺﾞｼｯｸE" w:hint="eastAsia"/>
                    </w:rPr>
                  </w:pPr>
                  <w:r w:rsidRPr="00D110AE">
                    <w:rPr>
                      <w:rFonts w:ascii="HGPｺﾞｼｯｸE" w:eastAsia="HGPｺﾞｼｯｸE" w:hAnsi="lr SVbN" w:hint="eastAsia"/>
                      <w:sz w:val="18"/>
                      <w:szCs w:val="18"/>
                    </w:rPr>
                    <w:t>タイトルに限らず、内容が検索できます。雑誌の内容を調べるときには、検索条件の「雑誌特集」で検索できます。</w:t>
                  </w:r>
                </w:p>
              </w:txbxContent>
            </v:textbox>
          </v:shape>
        </w:pict>
      </w:r>
      <w:r w:rsidR="00AC1CCE">
        <w:rPr>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4" type="#_x0000_t77" style="position:absolute;left:0;text-align:left;margin-left:234pt;margin-top:-54pt;width:171pt;height:70.75pt;z-index:251659264;mso-wrap-edited:f" o:regroupid="2" adj="4692,,3000,8700" o:cliptowrap="t">
            <v:textbox style="mso-next-textbox:#_x0000_s1034">
              <w:txbxContent>
                <w:p w:rsidR="005607B8" w:rsidRDefault="005607B8" w:rsidP="00E1386E">
                  <w:pPr>
                    <w:widowControl w:val="0"/>
                    <w:spacing w:line="240" w:lineRule="atLeast"/>
                    <w:rPr>
                      <w:rFonts w:ascii="Century" w:hAnsi="Century"/>
                      <w:b/>
                      <w:bCs/>
                      <w:sz w:val="18"/>
                      <w:szCs w:val="18"/>
                      <w:lang w:val="ja-JP"/>
                    </w:rPr>
                  </w:pPr>
                  <w:r>
                    <w:rPr>
                      <w:rFonts w:ascii="HGPｺﾞｼｯｸE" w:eastAsia="HGPｺﾞｼｯｸE" w:hint="eastAsia"/>
                      <w:b/>
                      <w:bCs/>
                      <w:sz w:val="18"/>
                      <w:szCs w:val="18"/>
                      <w:lang w:val="ja-JP"/>
                    </w:rPr>
                    <w:t>「レファレンス　サービス」とは？</w:t>
                  </w:r>
                </w:p>
                <w:p w:rsidR="005607B8" w:rsidRDefault="005607B8" w:rsidP="00E8769D">
                  <w:pPr>
                    <w:pStyle w:val="a4"/>
                    <w:widowControl w:val="0"/>
                    <w:spacing w:line="0" w:lineRule="atLeast"/>
                    <w:ind w:firstLine="181"/>
                    <w:rPr>
                      <w:sz w:val="22"/>
                      <w:szCs w:val="22"/>
                      <w:lang w:val="ja-JP"/>
                    </w:rPr>
                  </w:pPr>
                  <w:r>
                    <w:rPr>
                      <w:rFonts w:ascii="HGPｺﾞｼｯｸM" w:eastAsia="HGPｺﾞｼｯｸM" w:hint="eastAsia"/>
                      <w:lang w:val="ja-JP"/>
                    </w:rPr>
                    <w:t>司書が、あなたの調べたいことについて、資料や情報を探して紹介したり、調査法などの相談に応じるサービスです。</w:t>
                  </w:r>
                </w:p>
              </w:txbxContent>
            </v:textbox>
          </v:shape>
        </w:pict>
      </w:r>
      <w:r w:rsidR="00E8769D">
        <w:rPr>
          <w:noProof/>
        </w:rPr>
        <w:pict>
          <v:shape id="_x0000_s1035" type="#_x0000_t65" style="position:absolute;left:0;text-align:left;margin-left:-28.05pt;margin-top:-70.75pt;width:262.05pt;height:70.75pt;z-index:251658240;mso-wrap-edited:f" o:regroupid="2" strokeweight="2pt" o:cliptowrap="t">
            <v:textbox style="mso-next-textbox:#_x0000_s1035">
              <w:txbxContent>
                <w:p w:rsidR="00E8769D" w:rsidRDefault="005607B8" w:rsidP="00E8769D">
                  <w:pPr>
                    <w:widowControl w:val="0"/>
                    <w:spacing w:line="0" w:lineRule="atLeast"/>
                    <w:ind w:firstLine="261"/>
                    <w:rPr>
                      <w:rFonts w:ascii="HGｺﾞｼｯｸE" w:eastAsia="HGｺﾞｼｯｸE" w:hint="eastAsia"/>
                      <w:sz w:val="26"/>
                      <w:szCs w:val="26"/>
                      <w:u w:val="double"/>
                      <w:lang w:val="ja-JP"/>
                    </w:rPr>
                  </w:pPr>
                  <w:r>
                    <w:rPr>
                      <w:rFonts w:ascii="HGｺﾞｼｯｸE" w:eastAsia="HGｺﾞｼｯｸE" w:hint="eastAsia"/>
                      <w:sz w:val="26"/>
                      <w:szCs w:val="26"/>
                      <w:u w:val="double"/>
                      <w:lang w:val="ja-JP"/>
                    </w:rPr>
                    <w:t>レファレンス事例</w:t>
                  </w:r>
                </w:p>
                <w:p w:rsidR="005607B8" w:rsidRPr="006361CC" w:rsidRDefault="005607B8" w:rsidP="00E8769D">
                  <w:pPr>
                    <w:widowControl w:val="0"/>
                    <w:spacing w:line="0" w:lineRule="atLeast"/>
                    <w:ind w:firstLine="261"/>
                    <w:rPr>
                      <w:rFonts w:ascii="ＭＳ ゴシック" w:eastAsia="ＭＳ ゴシック" w:hAnsi="ＭＳ ゴシック"/>
                      <w:sz w:val="22"/>
                      <w:szCs w:val="22"/>
                      <w:lang w:val="ja-JP"/>
                    </w:rPr>
                  </w:pPr>
                  <w:r w:rsidRPr="006361CC">
                    <w:rPr>
                      <w:rFonts w:ascii="ＭＳ ゴシック" w:eastAsia="ＭＳ ゴシック" w:hAnsi="ＭＳ ゴシック" w:hint="eastAsia"/>
                      <w:sz w:val="22"/>
                      <w:szCs w:val="22"/>
                      <w:lang w:val="ja-JP"/>
                    </w:rPr>
                    <w:t>「</w:t>
                  </w:r>
                  <w:r>
                    <w:rPr>
                      <w:rFonts w:ascii="lr SVbN" w:hAnsi="lr SVbN"/>
                      <w:sz w:val="18"/>
                      <w:szCs w:val="18"/>
                    </w:rPr>
                    <w:t>昔、三</w:t>
                  </w:r>
                  <w:r w:rsidR="00B228D8">
                    <w:rPr>
                      <w:rFonts w:ascii="lr SVbN" w:hAnsi="lr SVbN"/>
                      <w:sz w:val="18"/>
                      <w:szCs w:val="18"/>
                    </w:rPr>
                    <w:t>島で「庶民大学」というのが開かれ、東京大学教授の丸山眞男氏（</w:t>
                  </w:r>
                  <w:r w:rsidR="007D3A21">
                    <w:rPr>
                      <w:rFonts w:ascii="lr SVbN" w:hAnsi="lr SVbN" w:hint="eastAsia"/>
                      <w:sz w:val="18"/>
                      <w:szCs w:val="18"/>
                    </w:rPr>
                    <w:t>1914</w:t>
                  </w:r>
                  <w:r w:rsidR="007D3A21">
                    <w:rPr>
                      <w:rFonts w:ascii="lr SVbN" w:hAnsi="lr SVbN" w:hint="eastAsia"/>
                      <w:sz w:val="18"/>
                      <w:szCs w:val="18"/>
                    </w:rPr>
                    <w:t>～</w:t>
                  </w:r>
                  <w:r w:rsidR="007D3A21">
                    <w:rPr>
                      <w:rFonts w:ascii="lr SVbN" w:hAnsi="lr SVbN" w:hint="eastAsia"/>
                      <w:sz w:val="18"/>
                      <w:szCs w:val="18"/>
                    </w:rPr>
                    <w:t>1996</w:t>
                  </w:r>
                  <w:r>
                    <w:rPr>
                      <w:rFonts w:ascii="lr SVbN" w:hAnsi="lr SVbN"/>
                      <w:sz w:val="18"/>
                      <w:szCs w:val="18"/>
                    </w:rPr>
                    <w:t>）等が講師で来ていたと聞く。いつ頃行われていて、どのような内容だったのか？」</w:t>
                  </w:r>
                </w:p>
              </w:txbxContent>
            </v:textbox>
          </v:shape>
        </w:pict>
      </w:r>
    </w:p>
    <w:p w:rsidR="00A43997" w:rsidRDefault="00A43997"/>
    <w:p w:rsidR="00A43997" w:rsidRDefault="0040077E">
      <w:r>
        <w:rPr>
          <w:noProof/>
        </w:rPr>
        <w:pict>
          <v:shape id="_x0000_s1031" type="#_x0000_t75" style="position:absolute;left:0;text-align:left;margin-left:414pt;margin-top:9pt;width:1in;height:61.05pt;z-index:251663360">
            <v:imagedata r:id="rId24" o:title=""/>
          </v:shape>
          <o:OLEObject Type="Embed" ProgID="MSPhotoEd.3" ShapeID="_x0000_s1031" DrawAspect="Content" ObjectID="_1277299096" r:id="rId25"/>
        </w:pict>
      </w:r>
    </w:p>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374579">
      <w:r>
        <w:rPr>
          <w:noProof/>
        </w:rPr>
        <w:pict>
          <v:group id="_x0000_s1037" style="position:absolute;left:0;text-align:left;margin-left:-45pt;margin-top:9pt;width:522pt;height:342pt;z-index:251660288" coordorigin="900,9000" coordsize="9900,6660" o:regroupid="2">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8" type="#_x0000_t98" style="position:absolute;left:900;top:9000;width:9900;height:6660;mso-wrap-edited:f" o:cliptowrap="t">
              <v:textbox style="mso-next-textbox:#_x0000_s1038">
                <w:txbxContent>
                  <w:p w:rsidR="005607B8" w:rsidRPr="00150F46" w:rsidRDefault="005607B8" w:rsidP="00150F46"/>
                </w:txbxContent>
              </v:textbox>
            </v:shape>
            <v:shape id="_x0000_s1039" type="#_x0000_t202" style="position:absolute;left:1800;top:10080;width:9000;height:4680;mso-wrap-edited:f" filled="f" stroked="f" o:cliptowrap="t">
              <v:textbox style="layout-flow:vertical-ideographic;mso-next-textbox:#_x0000_s1039">
                <w:txbxContent>
                  <w:p w:rsidR="005607B8" w:rsidRDefault="005607B8" w:rsidP="00BD385F">
                    <w:pPr>
                      <w:widowControl w:val="0"/>
                      <w:spacing w:line="240" w:lineRule="atLeast"/>
                      <w:rPr>
                        <w:rFonts w:ascii="Century" w:hAnsi="Century"/>
                        <w:sz w:val="26"/>
                        <w:szCs w:val="26"/>
                        <w:lang w:val="ja-JP"/>
                      </w:rPr>
                    </w:pPr>
                    <w:r>
                      <w:rPr>
                        <w:rFonts w:ascii="HGｺﾞｼｯｸE" w:eastAsia="HGｺﾞｼｯｸE" w:hint="eastAsia"/>
                        <w:sz w:val="26"/>
                        <w:szCs w:val="26"/>
                        <w:lang w:val="ja-JP"/>
                      </w:rPr>
                      <w:t>今月のピックアップー新着資料から</w:t>
                    </w:r>
                  </w:p>
                  <w:p w:rsidR="005607B8" w:rsidRPr="00374579" w:rsidRDefault="005607B8" w:rsidP="00103E8E">
                    <w:pPr>
                      <w:widowControl w:val="0"/>
                      <w:spacing w:line="240" w:lineRule="atLeast"/>
                      <w:jc w:val="left"/>
                      <w:rPr>
                        <w:rFonts w:ascii="ＭＳ 明朝" w:eastAsia="ＭＳ 明朝" w:hAnsi="ＭＳ 明朝" w:hint="eastAsia"/>
                        <w:sz w:val="24"/>
                        <w:szCs w:val="24"/>
                        <w:lang w:val="ja-JP"/>
                      </w:rPr>
                    </w:pPr>
                    <w:r>
                      <w:rPr>
                        <w:rFonts w:ascii="ＭＳ 明朝" w:eastAsia="ＭＳ 明朝" w:hAnsi="ＭＳ 明朝" w:hint="eastAsia"/>
                        <w:sz w:val="24"/>
                        <w:szCs w:val="24"/>
                        <w:lang w:val="ja-JP"/>
                      </w:rPr>
                      <w:t xml:space="preserve">　</w:t>
                    </w:r>
                    <w:r w:rsidR="00374579" w:rsidRPr="00374579">
                      <w:rPr>
                        <w:rFonts w:ascii="ＭＳ 明朝" w:eastAsia="ＭＳ 明朝" w:hAnsi="ＭＳ 明朝" w:hint="eastAsia"/>
                        <w:sz w:val="20"/>
                        <w:szCs w:val="20"/>
                        <w:lang w:val="ja-JP"/>
                      </w:rPr>
                      <w:t>今</w:t>
                    </w:r>
                    <w:r w:rsidRPr="00374579">
                      <w:rPr>
                        <w:rFonts w:ascii="ＭＳ 明朝" w:eastAsia="ＭＳ 明朝" w:hAnsi="ＭＳ 明朝" w:hint="eastAsia"/>
                        <w:sz w:val="20"/>
                        <w:szCs w:val="20"/>
                      </w:rPr>
                      <w:t>、</w:t>
                    </w:r>
                    <w:r>
                      <w:rPr>
                        <w:rFonts w:ascii="ＭＳ 明朝" w:eastAsia="ＭＳ 明朝" w:hAnsi="ＭＳ 明朝" w:hint="eastAsia"/>
                        <w:sz w:val="20"/>
                        <w:szCs w:val="20"/>
                      </w:rPr>
                      <w:t>手書きで文章を書くことはめったになくなりました。パソコンでの文書作成は、「なんとなく」きれいにできあがってとても便利ですよね。特にビジネス文書は、パソコンのソフトに用意されている豊富な定型文を使い、更には一度作成したものに上書きしていくだけ…ではありませんか？</w:t>
                    </w:r>
                  </w:p>
                  <w:p w:rsidR="005607B8" w:rsidRDefault="005607B8" w:rsidP="009E6DF7">
                    <w:pPr>
                      <w:widowControl w:val="0"/>
                      <w:spacing w:line="240" w:lineRule="atLeast"/>
                      <w:ind w:firstLine="210"/>
                      <w:rPr>
                        <w:rFonts w:ascii="ＭＳ 明朝" w:eastAsia="ＭＳ 明朝" w:hAnsi="ＭＳ 明朝" w:hint="eastAsia"/>
                        <w:sz w:val="20"/>
                        <w:szCs w:val="20"/>
                      </w:rPr>
                    </w:pPr>
                    <w:r>
                      <w:rPr>
                        <w:rFonts w:ascii="ＭＳ 明朝" w:eastAsia="ＭＳ 明朝" w:hAnsi="ＭＳ 明朝" w:hint="eastAsia"/>
                        <w:sz w:val="20"/>
                        <w:szCs w:val="20"/>
                      </w:rPr>
                      <w:t>この本は、よくあるパソコンの使い方やワードソフトでの文書作成の本とは違い、文章を作るための情報収集から、収集した情報の整理法、実際の文書作成、図表の使い方、引用の仕方と留意点、文章のチェック法まで、さすがは雑誌「國文</w:t>
                    </w:r>
                    <w:r w:rsidR="00557A63" w:rsidRPr="00557A63">
                      <w:rPr>
                        <w:rFonts w:ascii="ＭＳ 明朝" w:eastAsia="ＭＳ 明朝" w:hAnsi="ＭＳ 明朝"/>
                        <w:sz w:val="20"/>
                        <w:szCs w:val="20"/>
                      </w:rPr>
                      <w:t>學</w:t>
                    </w:r>
                    <w:r>
                      <w:rPr>
                        <w:rFonts w:ascii="ＭＳ 明朝" w:eastAsia="ＭＳ 明朝" w:hAnsi="ＭＳ 明朝" w:hint="eastAsia"/>
                        <w:sz w:val="20"/>
                        <w:szCs w:val="20"/>
                      </w:rPr>
                      <w:t>」を発行している専門出版社だけあるな、という構成です。わかりやすい文書を作成する基本から、ソフトの活用方法の説明だけでなく、気をつけたい誤字、敬語表現、句読点など、今更ながら押さえておきたいポイント満載で、仕事に役立つ一冊だと思います。</w:t>
                    </w:r>
                  </w:p>
                  <w:p w:rsidR="005607B8" w:rsidRDefault="005607B8" w:rsidP="00374579">
                    <w:pPr>
                      <w:widowControl w:val="0"/>
                      <w:spacing w:line="240" w:lineRule="atLeast"/>
                      <w:ind w:firstLineChars="100" w:firstLine="240"/>
                      <w:jc w:val="left"/>
                      <w:rPr>
                        <w:rFonts w:ascii="ＭＳ ゴシック" w:eastAsia="ＭＳ ゴシック" w:hAnsi="ＭＳ ゴシック"/>
                        <w:sz w:val="24"/>
                        <w:szCs w:val="24"/>
                      </w:rPr>
                    </w:pPr>
                    <w:r w:rsidRPr="009776C9">
                      <w:rPr>
                        <w:rFonts w:ascii="ＭＳ ゴシック" w:eastAsia="ＭＳ ゴシック" w:hAnsi="ＭＳ ゴシック" w:hint="eastAsia"/>
                        <w:sz w:val="24"/>
                        <w:szCs w:val="24"/>
                        <w:lang w:val="ja-JP"/>
                      </w:rPr>
                      <w:t>『</w:t>
                    </w:r>
                    <w:hyperlink r:id="rId26" w:history="1">
                      <w:r w:rsidRPr="00FF3BA8">
                        <w:rPr>
                          <w:rStyle w:val="a3"/>
                          <w:rFonts w:ascii="ＭＳ ゴシック" w:eastAsia="ＭＳ ゴシック" w:hAnsi="ＭＳ ゴシック" w:hint="eastAsia"/>
                          <w:sz w:val="24"/>
                          <w:szCs w:val="24"/>
                          <w:lang w:val="ja-JP"/>
                        </w:rPr>
                        <w:t>知っ得―電子メディア</w:t>
                      </w:r>
                      <w:r w:rsidRPr="00FF3BA8">
                        <w:rPr>
                          <w:rStyle w:val="a3"/>
                          <w:rFonts w:ascii="ＭＳ ゴシック" w:eastAsia="ＭＳ ゴシック" w:hAnsi="ＭＳ ゴシック" w:hint="eastAsia"/>
                          <w:sz w:val="24"/>
                          <w:szCs w:val="24"/>
                          <w:lang w:val="ja-JP"/>
                        </w:rPr>
                        <w:t>時</w:t>
                      </w:r>
                      <w:r w:rsidRPr="00FF3BA8">
                        <w:rPr>
                          <w:rStyle w:val="a3"/>
                          <w:rFonts w:ascii="ＭＳ ゴシック" w:eastAsia="ＭＳ ゴシック" w:hAnsi="ＭＳ ゴシック" w:hint="eastAsia"/>
                          <w:sz w:val="24"/>
                          <w:szCs w:val="24"/>
                          <w:lang w:val="ja-JP"/>
                        </w:rPr>
                        <w:t>代の文章法</w:t>
                      </w:r>
                    </w:hyperlink>
                    <w:r>
                      <w:rPr>
                        <w:rFonts w:ascii="ＭＳ ゴシック" w:eastAsia="ＭＳ ゴシック" w:hAnsi="ＭＳ ゴシック" w:hint="eastAsia"/>
                        <w:sz w:val="24"/>
                        <w:szCs w:val="24"/>
                        <w:lang w:val="ja-JP"/>
                      </w:rPr>
                      <w:t>』</w:t>
                    </w:r>
                  </w:p>
                  <w:p w:rsidR="005607B8" w:rsidRDefault="00557A63" w:rsidP="00150F46">
                    <w:pPr>
                      <w:widowControl w:val="0"/>
                      <w:spacing w:line="240" w:lineRule="atLeast"/>
                      <w:ind w:leftChars="100" w:left="3090" w:hangingChars="1200" w:hanging="2880"/>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Pr="00557A63">
                      <w:rPr>
                        <w:rFonts w:ascii="ＭＳ ゴシック" w:eastAsia="ＭＳ ゴシック" w:hAnsi="ＭＳ ゴシック"/>
                        <w:sz w:val="24"/>
                        <w:szCs w:val="24"/>
                      </w:rPr>
                      <w:t>國文學編集部編</w:t>
                    </w:r>
                    <w:r w:rsidRPr="00557A63">
                      <w:rPr>
                        <w:rFonts w:ascii="ＭＳ ゴシック" w:eastAsia="ＭＳ ゴシック" w:hAnsi="ＭＳ ゴシック" w:hint="eastAsia"/>
                        <w:sz w:val="24"/>
                        <w:szCs w:val="24"/>
                      </w:rPr>
                      <w:t xml:space="preserve">　</w:t>
                    </w:r>
                    <w:r w:rsidR="00570ABE" w:rsidRPr="00570ABE">
                      <w:rPr>
                        <w:rFonts w:ascii="ＭＳ ゴシック" w:eastAsia="ＭＳ ゴシック" w:hAnsi="ＭＳ ゴシック"/>
                        <w:sz w:val="24"/>
                        <w:szCs w:val="24"/>
                      </w:rPr>
                      <w:t>學</w:t>
                    </w:r>
                    <w:r w:rsidR="005607B8">
                      <w:rPr>
                        <w:rFonts w:ascii="ＭＳ ゴシック" w:eastAsia="ＭＳ ゴシック" w:hAnsi="ＭＳ ゴシック" w:hint="eastAsia"/>
                        <w:sz w:val="24"/>
                        <w:szCs w:val="24"/>
                      </w:rPr>
                      <w:t>燈社</w:t>
                    </w:r>
                  </w:p>
                  <w:p w:rsidR="005607B8" w:rsidRPr="00150F46" w:rsidRDefault="00803BE6" w:rsidP="00803BE6">
                    <w:pPr>
                      <w:widowControl w:val="0"/>
                      <w:spacing w:line="240" w:lineRule="atLeast"/>
                      <w:ind w:leftChars="100" w:left="3090" w:hangingChars="1200" w:hanging="28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lang w:val="ja-JP"/>
                      </w:rPr>
                      <w:t xml:space="preserve">　　</w:t>
                    </w:r>
                    <w:r w:rsidR="0040077E" w:rsidRPr="00150F46">
                      <w:rPr>
                        <w:rFonts w:ascii="ＭＳ ゴシック" w:eastAsia="ＭＳ ゴシック" w:hAnsi="ＭＳ ゴシック"/>
                        <w:sz w:val="24"/>
                        <w:szCs w:val="24"/>
                        <w:lang w:val="ja-JP"/>
                      </w:rPr>
                      <w:pict>
                        <v:shape id="_x0000_i1027" type="#_x0000_t75" style="width:113.25pt;height:158.25pt">
                          <v:imagedata r:id="rId27" o:title="hyousiMM080715" gain="49807f" blacklevel="-1966f"/>
                        </v:shape>
                      </w:pict>
                    </w:r>
                  </w:p>
                </w:txbxContent>
              </v:textbox>
            </v:shape>
          </v:group>
        </w:pict>
      </w:r>
    </w:p>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p w:rsidR="00A43997" w:rsidRDefault="00A43997">
      <w:r>
        <w:rPr>
          <w:noProof/>
        </w:rPr>
        <w:pict>
          <v:shape id="_x0000_s1040" type="#_x0000_t202" style="position:absolute;left:0;text-align:left;margin-left:36pt;margin-top:18pt;width:382.65pt;height:66.5pt;z-index:251661312" o:regroupid="2" filled="f" stroked="f" insetpen="t" o:cliptowrap="t">
            <v:textbox style="mso-column-margin:2mm" inset="5.85pt,.7pt,5.85pt,.7pt">
              <w:txbxContent>
                <w:p w:rsidR="005607B8" w:rsidRPr="00FE427B" w:rsidRDefault="005607B8" w:rsidP="001A069B">
                  <w:pPr>
                    <w:widowControl w:val="0"/>
                    <w:spacing w:line="240" w:lineRule="atLeast"/>
                    <w:jc w:val="center"/>
                    <w:rPr>
                      <w:rFonts w:ascii="ＭＳ ゴシック" w:eastAsia="ＭＳ ゴシック" w:hAnsi="ＭＳ ゴシック"/>
                      <w:b/>
                      <w:bCs/>
                      <w:sz w:val="22"/>
                      <w:szCs w:val="22"/>
                      <w:lang w:val="ja-JP"/>
                    </w:rPr>
                  </w:pPr>
                  <w:r w:rsidRPr="00FE427B">
                    <w:rPr>
                      <w:rFonts w:ascii="ＭＳ ゴシック" w:eastAsia="ＭＳ ゴシック" w:hAnsi="ＭＳ ゴシック" w:hint="eastAsia"/>
                      <w:b/>
                      <w:bCs/>
                      <w:sz w:val="22"/>
                      <w:szCs w:val="22"/>
                      <w:lang w:val="ja-JP"/>
                    </w:rPr>
                    <w:t>図書館は、隔月</w:t>
                  </w:r>
                  <w:r w:rsidRPr="00FE427B">
                    <w:rPr>
                      <w:rFonts w:ascii="ＭＳ ゴシック" w:eastAsia="ＭＳ ゴシック" w:hAnsi="ＭＳ ゴシック"/>
                      <w:b/>
                      <w:bCs/>
                      <w:sz w:val="22"/>
                      <w:szCs w:val="22"/>
                    </w:rPr>
                    <w:t>15</w:t>
                  </w:r>
                  <w:r w:rsidR="00374579">
                    <w:rPr>
                      <w:rFonts w:ascii="ＭＳ ゴシック" w:eastAsia="ＭＳ ゴシック" w:hAnsi="ＭＳ ゴシック" w:hint="eastAsia"/>
                      <w:b/>
                      <w:bCs/>
                      <w:sz w:val="22"/>
                      <w:szCs w:val="22"/>
                      <w:lang w:val="ja-JP"/>
                    </w:rPr>
                    <w:t>日に、三島市職員向けにメールマガジンを発行します。</w:t>
                  </w:r>
                </w:p>
                <w:p w:rsidR="005607B8" w:rsidRDefault="005607B8" w:rsidP="001A069B">
                  <w:pPr>
                    <w:widowControl w:val="0"/>
                    <w:spacing w:line="240" w:lineRule="atLeast"/>
                    <w:jc w:val="center"/>
                    <w:rPr>
                      <w:rFonts w:ascii="Century" w:hAnsi="Century"/>
                      <w:b/>
                      <w:bCs/>
                      <w:sz w:val="22"/>
                      <w:szCs w:val="22"/>
                      <w:lang w:val="ja-JP"/>
                    </w:rPr>
                  </w:pPr>
                  <w:r w:rsidRPr="00FE427B">
                    <w:rPr>
                      <w:rFonts w:ascii="ＭＳ ゴシック" w:eastAsia="ＭＳ ゴシック" w:hAnsi="ＭＳ ゴシック" w:hint="eastAsia"/>
                      <w:b/>
                      <w:bCs/>
                      <w:sz w:val="22"/>
                      <w:szCs w:val="22"/>
                      <w:lang w:val="ja-JP"/>
                    </w:rPr>
                    <w:t>ご意見・ご質問</w:t>
                  </w:r>
                  <w:r>
                    <w:rPr>
                      <w:rFonts w:ascii="ＭＳ ゴシック" w:eastAsia="ＭＳ ゴシック" w:hAnsi="ＭＳ ゴシック" w:hint="eastAsia"/>
                      <w:b/>
                      <w:bCs/>
                      <w:sz w:val="22"/>
                      <w:szCs w:val="22"/>
                      <w:lang w:val="ja-JP"/>
                    </w:rPr>
                    <w:t>は図書館本館へ。電話９８３－０８８０（内線６３８９）</w:t>
                  </w:r>
                </w:p>
                <w:p w:rsidR="005607B8" w:rsidRDefault="005607B8" w:rsidP="001A069B">
                  <w:pPr>
                    <w:widowControl w:val="0"/>
                    <w:spacing w:line="240" w:lineRule="atLeast"/>
                    <w:jc w:val="center"/>
                    <w:rPr>
                      <w:rFonts w:ascii="ＭＳ 明朝" w:eastAsia="ＭＳ 明朝" w:hAnsi="ＭＳ 明朝"/>
                    </w:rPr>
                  </w:pPr>
                  <w:hyperlink r:id="rId28" w:history="1">
                    <w:r w:rsidRPr="002C5CF6">
                      <w:rPr>
                        <w:rStyle w:val="a3"/>
                      </w:rPr>
                      <w:t>http://tosyokan.city.mishima.shizuoka.jp/</w:t>
                    </w:r>
                  </w:hyperlink>
                </w:p>
              </w:txbxContent>
            </v:textbox>
          </v:shape>
        </w:pict>
      </w:r>
    </w:p>
    <w:sectPr w:rsidR="00A43997" w:rsidSect="00976F4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208" w:rsidRDefault="00CF2208" w:rsidP="00EF4DD2">
      <w:r>
        <w:separator/>
      </w:r>
    </w:p>
  </w:endnote>
  <w:endnote w:type="continuationSeparator" w:id="1">
    <w:p w:rsidR="00CF2208" w:rsidRDefault="00CF2208" w:rsidP="00EF4DD2">
      <w:r>
        <w:continuationSeparator/>
      </w:r>
    </w:p>
  </w:endnote>
</w:endnotes>
</file>

<file path=word/fontTable.xml><?xml version="1.0" encoding="utf-8"?>
<w:fonts xmlns:r="http://schemas.openxmlformats.org/officeDocument/2006/relationships" xmlns:w="http://schemas.openxmlformats.org/wordprocessingml/2006/main">
  <w:font w:name="HGPｺﾞｼｯｸE">
    <w:panose1 w:val="020B09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lr SVb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ｺﾞｼｯｸE">
    <w:panose1 w:val="020B09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208" w:rsidRDefault="00CF2208" w:rsidP="00EF4DD2">
      <w:r>
        <w:separator/>
      </w:r>
    </w:p>
  </w:footnote>
  <w:footnote w:type="continuationSeparator" w:id="1">
    <w:p w:rsidR="00CF2208" w:rsidRDefault="00CF2208" w:rsidP="00EF4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A2196"/>
    <w:multiLevelType w:val="hybridMultilevel"/>
    <w:tmpl w:val="5D480C52"/>
    <w:lvl w:ilvl="0" w:tplc="4258BB1A">
      <w:numFmt w:val="bullet"/>
      <w:lvlText w:val="★"/>
      <w:lvlJc w:val="left"/>
      <w:pPr>
        <w:tabs>
          <w:tab w:val="num" w:pos="420"/>
        </w:tabs>
        <w:ind w:left="420" w:hanging="210"/>
      </w:pPr>
      <w:rPr>
        <w:rFonts w:ascii="HGPｺﾞｼｯｸE" w:eastAsia="HGPｺﾞｼｯｸE" w:hAnsi="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stylePaneFormatFilter w:val="3F01"/>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386E"/>
    <w:rsid w:val="00052539"/>
    <w:rsid w:val="000572B8"/>
    <w:rsid w:val="0006627F"/>
    <w:rsid w:val="00086392"/>
    <w:rsid w:val="000A2B11"/>
    <w:rsid w:val="000A7405"/>
    <w:rsid w:val="000C74A5"/>
    <w:rsid w:val="000F1841"/>
    <w:rsid w:val="000F71DF"/>
    <w:rsid w:val="00103E8E"/>
    <w:rsid w:val="00104C0E"/>
    <w:rsid w:val="00105904"/>
    <w:rsid w:val="00115A0C"/>
    <w:rsid w:val="0014213D"/>
    <w:rsid w:val="00150F46"/>
    <w:rsid w:val="001A069B"/>
    <w:rsid w:val="001A310C"/>
    <w:rsid w:val="001C07C0"/>
    <w:rsid w:val="001C1456"/>
    <w:rsid w:val="001D195E"/>
    <w:rsid w:val="00200D56"/>
    <w:rsid w:val="00206E11"/>
    <w:rsid w:val="00213FEF"/>
    <w:rsid w:val="00236DEE"/>
    <w:rsid w:val="002401AC"/>
    <w:rsid w:val="002C58E0"/>
    <w:rsid w:val="002D50CE"/>
    <w:rsid w:val="002E2E75"/>
    <w:rsid w:val="003075BD"/>
    <w:rsid w:val="00316686"/>
    <w:rsid w:val="0032633B"/>
    <w:rsid w:val="003414CA"/>
    <w:rsid w:val="0034762B"/>
    <w:rsid w:val="00354842"/>
    <w:rsid w:val="00370911"/>
    <w:rsid w:val="00374579"/>
    <w:rsid w:val="003B0403"/>
    <w:rsid w:val="003D0DA7"/>
    <w:rsid w:val="0040077E"/>
    <w:rsid w:val="00436AFF"/>
    <w:rsid w:val="00460741"/>
    <w:rsid w:val="00484A06"/>
    <w:rsid w:val="004B7783"/>
    <w:rsid w:val="004D17CF"/>
    <w:rsid w:val="004D26D0"/>
    <w:rsid w:val="004D3B41"/>
    <w:rsid w:val="004E4882"/>
    <w:rsid w:val="005128F0"/>
    <w:rsid w:val="00557A63"/>
    <w:rsid w:val="005607B8"/>
    <w:rsid w:val="00570ABE"/>
    <w:rsid w:val="00591507"/>
    <w:rsid w:val="005B08DB"/>
    <w:rsid w:val="005C2899"/>
    <w:rsid w:val="005C48F6"/>
    <w:rsid w:val="005D22E7"/>
    <w:rsid w:val="005D3E54"/>
    <w:rsid w:val="006361CC"/>
    <w:rsid w:val="00636528"/>
    <w:rsid w:val="006854B5"/>
    <w:rsid w:val="00697B76"/>
    <w:rsid w:val="006A4491"/>
    <w:rsid w:val="006C7550"/>
    <w:rsid w:val="006F61DB"/>
    <w:rsid w:val="007244D4"/>
    <w:rsid w:val="00762004"/>
    <w:rsid w:val="0077088D"/>
    <w:rsid w:val="00782052"/>
    <w:rsid w:val="00787E8E"/>
    <w:rsid w:val="007C1806"/>
    <w:rsid w:val="007C267E"/>
    <w:rsid w:val="007D1314"/>
    <w:rsid w:val="007D3A21"/>
    <w:rsid w:val="007E15CF"/>
    <w:rsid w:val="00801D6C"/>
    <w:rsid w:val="00803BE6"/>
    <w:rsid w:val="00812048"/>
    <w:rsid w:val="0082062F"/>
    <w:rsid w:val="00847F80"/>
    <w:rsid w:val="00851F22"/>
    <w:rsid w:val="0086129F"/>
    <w:rsid w:val="008749B9"/>
    <w:rsid w:val="0088221B"/>
    <w:rsid w:val="00895F4C"/>
    <w:rsid w:val="008B0F77"/>
    <w:rsid w:val="008D7D86"/>
    <w:rsid w:val="00900847"/>
    <w:rsid w:val="00953839"/>
    <w:rsid w:val="0096423D"/>
    <w:rsid w:val="00976F4B"/>
    <w:rsid w:val="009776C9"/>
    <w:rsid w:val="00994BB4"/>
    <w:rsid w:val="00994C32"/>
    <w:rsid w:val="00994CF5"/>
    <w:rsid w:val="009961F3"/>
    <w:rsid w:val="00996304"/>
    <w:rsid w:val="009A210E"/>
    <w:rsid w:val="009E6DF7"/>
    <w:rsid w:val="00A0155B"/>
    <w:rsid w:val="00A10238"/>
    <w:rsid w:val="00A24B63"/>
    <w:rsid w:val="00A26D1C"/>
    <w:rsid w:val="00A43997"/>
    <w:rsid w:val="00A507A9"/>
    <w:rsid w:val="00A61ED0"/>
    <w:rsid w:val="00A7452C"/>
    <w:rsid w:val="00A92CF3"/>
    <w:rsid w:val="00A94C7D"/>
    <w:rsid w:val="00AA147E"/>
    <w:rsid w:val="00AB20BA"/>
    <w:rsid w:val="00AC1CCE"/>
    <w:rsid w:val="00AC54B8"/>
    <w:rsid w:val="00AD0A5C"/>
    <w:rsid w:val="00AD115A"/>
    <w:rsid w:val="00AD23A7"/>
    <w:rsid w:val="00AD7D91"/>
    <w:rsid w:val="00AE67E5"/>
    <w:rsid w:val="00AF21A1"/>
    <w:rsid w:val="00AF22F9"/>
    <w:rsid w:val="00B228D8"/>
    <w:rsid w:val="00B90E57"/>
    <w:rsid w:val="00BD385F"/>
    <w:rsid w:val="00BF1CB9"/>
    <w:rsid w:val="00C21C75"/>
    <w:rsid w:val="00C33788"/>
    <w:rsid w:val="00C35660"/>
    <w:rsid w:val="00C37375"/>
    <w:rsid w:val="00C604E1"/>
    <w:rsid w:val="00C629E3"/>
    <w:rsid w:val="00C6452D"/>
    <w:rsid w:val="00C931AF"/>
    <w:rsid w:val="00CA7113"/>
    <w:rsid w:val="00CB1722"/>
    <w:rsid w:val="00CC018C"/>
    <w:rsid w:val="00CC4FD1"/>
    <w:rsid w:val="00CE0931"/>
    <w:rsid w:val="00CF1568"/>
    <w:rsid w:val="00CF2208"/>
    <w:rsid w:val="00D044A4"/>
    <w:rsid w:val="00D110AE"/>
    <w:rsid w:val="00D35C17"/>
    <w:rsid w:val="00D67D9F"/>
    <w:rsid w:val="00D73EEB"/>
    <w:rsid w:val="00DB220C"/>
    <w:rsid w:val="00DC4924"/>
    <w:rsid w:val="00DF6E06"/>
    <w:rsid w:val="00E1386E"/>
    <w:rsid w:val="00E252B9"/>
    <w:rsid w:val="00E312A6"/>
    <w:rsid w:val="00E8769D"/>
    <w:rsid w:val="00E93949"/>
    <w:rsid w:val="00EC248B"/>
    <w:rsid w:val="00EC7478"/>
    <w:rsid w:val="00ED2CD2"/>
    <w:rsid w:val="00EE2A2E"/>
    <w:rsid w:val="00EF4DD2"/>
    <w:rsid w:val="00EF5D65"/>
    <w:rsid w:val="00F26A96"/>
    <w:rsid w:val="00F32C3C"/>
    <w:rsid w:val="00F5406C"/>
    <w:rsid w:val="00F61388"/>
    <w:rsid w:val="00F62915"/>
    <w:rsid w:val="00F8401E"/>
    <w:rsid w:val="00F92F7D"/>
    <w:rsid w:val="00F9617E"/>
    <w:rsid w:val="00FA6B08"/>
    <w:rsid w:val="00FD36A7"/>
    <w:rsid w:val="00FE427B"/>
    <w:rsid w:val="00FE611A"/>
    <w:rsid w:val="00FF3B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386E"/>
    <w:pPr>
      <w:jc w:val="both"/>
    </w:pPr>
    <w:rPr>
      <w:rFonts w:ascii="Times New Roman" w:eastAsia="ＭＳ Ｐゴシック" w:hAnsi="Times New Roman"/>
      <w:color w:val="000000"/>
      <w:kern w:val="28"/>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E1386E"/>
    <w:rPr>
      <w:rFonts w:cs="Times New Roman"/>
      <w:color w:val="0066FF"/>
      <w:u w:val="single"/>
    </w:rPr>
  </w:style>
  <w:style w:type="paragraph" w:styleId="a4">
    <w:name w:val="Body Text Indent"/>
    <w:basedOn w:val="a"/>
    <w:rsid w:val="00E1386E"/>
    <w:pPr>
      <w:ind w:firstLine="180"/>
    </w:pPr>
    <w:rPr>
      <w:rFonts w:ascii="lr SVbN" w:hAnsi="lr SVbN" w:cs="ＭＳ Ｐゴシック"/>
      <w:kern w:val="2"/>
      <w:sz w:val="18"/>
      <w:szCs w:val="18"/>
    </w:rPr>
  </w:style>
  <w:style w:type="character" w:styleId="a5">
    <w:name w:val="FollowedHyperlink"/>
    <w:basedOn w:val="a0"/>
    <w:rsid w:val="00206E11"/>
    <w:rPr>
      <w:rFonts w:cs="Times New Roman"/>
      <w:color w:val="800080"/>
      <w:u w:val="single"/>
    </w:rPr>
  </w:style>
  <w:style w:type="paragraph" w:styleId="a6">
    <w:name w:val="header"/>
    <w:basedOn w:val="a"/>
    <w:link w:val="a7"/>
    <w:rsid w:val="00EF4DD2"/>
    <w:pPr>
      <w:tabs>
        <w:tab w:val="center" w:pos="4252"/>
        <w:tab w:val="right" w:pos="8504"/>
      </w:tabs>
      <w:snapToGrid w:val="0"/>
    </w:pPr>
  </w:style>
  <w:style w:type="character" w:customStyle="1" w:styleId="a7">
    <w:name w:val="ヘッダー (文字)"/>
    <w:basedOn w:val="a0"/>
    <w:link w:val="a6"/>
    <w:locked/>
    <w:rsid w:val="00EF4DD2"/>
    <w:rPr>
      <w:rFonts w:ascii="Times New Roman" w:eastAsia="ＭＳ Ｐゴシック" w:hAnsi="Times New Roman" w:cs="Times New Roman"/>
      <w:color w:val="000000"/>
      <w:kern w:val="28"/>
      <w:sz w:val="21"/>
      <w:szCs w:val="21"/>
    </w:rPr>
  </w:style>
  <w:style w:type="paragraph" w:styleId="a8">
    <w:name w:val="footer"/>
    <w:basedOn w:val="a"/>
    <w:link w:val="a9"/>
    <w:rsid w:val="00EF4DD2"/>
    <w:pPr>
      <w:tabs>
        <w:tab w:val="center" w:pos="4252"/>
        <w:tab w:val="right" w:pos="8504"/>
      </w:tabs>
      <w:snapToGrid w:val="0"/>
    </w:pPr>
  </w:style>
  <w:style w:type="character" w:customStyle="1" w:styleId="a9">
    <w:name w:val="フッター (文字)"/>
    <w:basedOn w:val="a0"/>
    <w:link w:val="a8"/>
    <w:locked/>
    <w:rsid w:val="00EF4DD2"/>
    <w:rPr>
      <w:rFonts w:ascii="Times New Roman" w:eastAsia="ＭＳ Ｐゴシック" w:hAnsi="Times New Roman" w:cs="Times New Roman"/>
      <w:color w:val="000000"/>
      <w:kern w:val="28"/>
      <w:sz w:val="21"/>
      <w:szCs w:val="21"/>
    </w:rPr>
  </w:style>
  <w:style w:type="paragraph" w:styleId="aa">
    <w:name w:val="Balloon Text"/>
    <w:basedOn w:val="a"/>
    <w:link w:val="ab"/>
    <w:rsid w:val="00EC248B"/>
    <w:rPr>
      <w:rFonts w:ascii="Arial" w:eastAsia="ＭＳ ゴシック" w:hAnsi="Arial"/>
      <w:sz w:val="18"/>
      <w:szCs w:val="18"/>
    </w:rPr>
  </w:style>
  <w:style w:type="character" w:customStyle="1" w:styleId="ab">
    <w:name w:val="吹き出し (文字)"/>
    <w:basedOn w:val="a0"/>
    <w:link w:val="aa"/>
    <w:locked/>
    <w:rsid w:val="00EC248B"/>
    <w:rPr>
      <w:rFonts w:ascii="Arial" w:eastAsia="ＭＳ ゴシック" w:hAnsi="Arial" w:cs="Times New Roman"/>
      <w:color w:val="000000"/>
      <w:kern w:val="28"/>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syokan.city.mishima.shizuoka.jp/cgi-bin/detail?NUM=001493332&amp;CTG=1&amp;RTN=01&amp;SID=000185531&amp;RTNPAGE=/search.shtml" TargetMode="External"/><Relationship Id="rId13" Type="http://schemas.openxmlformats.org/officeDocument/2006/relationships/hyperlink" Target="http://www.city.mishima.shizuoka.jp/mishima_info/syokuiku/shosai002360.html" TargetMode="External"/><Relationship Id="rId18" Type="http://schemas.openxmlformats.org/officeDocument/2006/relationships/hyperlink" Target="http://tosyokan.city.mishima.shizuoka.jp/honkan.html#corner" TargetMode="External"/><Relationship Id="rId26" Type="http://schemas.openxmlformats.org/officeDocument/2006/relationships/hyperlink" Target="http://tosyokan.city.mishima.shizuoka.jp/cgi-bin/detail?NUM=001529563&amp;CTG=1&amp;RTN=01&amp;SID=000185540&amp;RTNPAGE=/search.shtml" TargetMode="External"/><Relationship Id="rId3" Type="http://schemas.openxmlformats.org/officeDocument/2006/relationships/settings" Target="settings.xml"/><Relationship Id="rId21" Type="http://schemas.openxmlformats.org/officeDocument/2006/relationships/hyperlink" Target="http://tosyokan.city.mishima.shizuoka.jp/cgi-bin/detail?NUM=000619961&amp;CTG=1&amp;RTN=01&amp;SID=000185538&amp;RTNPAGE=/search.shtml" TargetMode="External"/><Relationship Id="rId7" Type="http://schemas.openxmlformats.org/officeDocument/2006/relationships/hyperlink" Target="http://tosyokan.city.mishima.shizuoka.jp/cgi-bin/detail?NUM=001453374&amp;CTG=1&amp;RTN=01&amp;SID=000185530&amp;RTNPAGE=/search.shtml" TargetMode="External"/><Relationship Id="rId12" Type="http://schemas.openxmlformats.org/officeDocument/2006/relationships/hyperlink" Target="http://tosyokan.city.mishima.shizuoka.jp/cgi-bin/search?MAGAZINE=ON&amp;ITEM1=A&amp;KEY1=%83N%83%89%83V%83g%83P%83%93%83R%83E&amp;COMP1=1&amp;MAXVIEW=20&amp;RTNPAGE=/search.shtml" TargetMode="External"/><Relationship Id="rId17" Type="http://schemas.openxmlformats.org/officeDocument/2006/relationships/oleObject" Target="embeddings/oleObject1.bin"/><Relationship Id="rId25"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tosyokan.city.mishima.shizuoka.jp/cgi-bin/detail?NUM=001533157&amp;CTG=1&amp;RTN=01&amp;SID=000185537&amp;RTNPAGE=/search.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syokan.city.mishima.shizuoka.jp/cgi-bin/search?MAGAZINE=ON&amp;ITEM1=A&amp;KEY1=%83G%83k%83G%83C%83%60%83P%81%5b%83L%83%87%83E%83m%83P%83%93%83R%83E&amp;COMP1=1&amp;MAXVIEW=20&amp;RTNPAGE=/search.shtml"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sukoyaka.or.jp/" TargetMode="External"/><Relationship Id="rId23" Type="http://schemas.openxmlformats.org/officeDocument/2006/relationships/hyperlink" Target="http://tosyokan.city.mishima.shizuoka.jp/cgi-bin/search?MAGAZINE=ON&amp;ITEM1=A&amp;KEY1=%83V%83Y%83I%83J%83P%83%93%83L%83%93%83_%83C%83V%83P%83%93%83L%83%85%83E&amp;COMP1=1&amp;MAXVIEW=20&amp;RTNPAGE=/search.shtml" TargetMode="External"/><Relationship Id="rId28" Type="http://schemas.openxmlformats.org/officeDocument/2006/relationships/hyperlink" Target="http://tosyokan.city.mishima.shizuoka.jp/" TargetMode="External"/><Relationship Id="rId10" Type="http://schemas.openxmlformats.org/officeDocument/2006/relationships/hyperlink" Target="http://tosyokan.city.mishima.shizuoka.jp/cgi-bin/detail?NUM=001512530&amp;CTG=1&amp;RTN=01&amp;SID=000185533&amp;RTNPAGE=/search.shtml" TargetMode="External"/><Relationship Id="rId19" Type="http://schemas.openxmlformats.org/officeDocument/2006/relationships/hyperlink" Target="http://tosyokan.city.mishima.shizuoka.jp/cgi-bin/detail?NUM=000188494&amp;CTG=1&amp;RTN=01&amp;SID=000185536&amp;RTNPAGE=/search.shtml" TargetMode="External"/><Relationship Id="rId4" Type="http://schemas.openxmlformats.org/officeDocument/2006/relationships/webSettings" Target="webSettings.xml"/><Relationship Id="rId9" Type="http://schemas.openxmlformats.org/officeDocument/2006/relationships/hyperlink" Target="http://tosyokan.city.mishima.shizuoka.jp/cgi-bin/detail?NUM=001496700&amp;CTG=1&amp;RTN=01&amp;SID=000185532&amp;RTNPAGE=/search.shtml" TargetMode="External"/><Relationship Id="rId14" Type="http://schemas.openxmlformats.org/officeDocument/2006/relationships/hyperlink" Target="http://www.enjoysports-mishima.jp/" TargetMode="External"/><Relationship Id="rId22" Type="http://schemas.openxmlformats.org/officeDocument/2006/relationships/hyperlink" Target="http://tosyokan.city.mishima.shizuoka.jp/cgi-bin/detail?NUM=000188494&amp;CTG=1&amp;RTN=01&amp;SID=000185536&amp;RTNPAGE=/search.shtml"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CharactersWithSpaces>
  <SharedDoc>false</SharedDoc>
  <HLinks>
    <vt:vector size="102" baseType="variant">
      <vt:variant>
        <vt:i4>5242903</vt:i4>
      </vt:variant>
      <vt:variant>
        <vt:i4>54</vt:i4>
      </vt:variant>
      <vt:variant>
        <vt:i4>0</vt:i4>
      </vt:variant>
      <vt:variant>
        <vt:i4>5</vt:i4>
      </vt:variant>
      <vt:variant>
        <vt:lpwstr>http://tosyokan.city.mishima.shizuoka.jp/</vt:lpwstr>
      </vt:variant>
      <vt:variant>
        <vt:lpwstr/>
      </vt:variant>
      <vt:variant>
        <vt:i4>6946851</vt:i4>
      </vt:variant>
      <vt:variant>
        <vt:i4>51</vt:i4>
      </vt:variant>
      <vt:variant>
        <vt:i4>0</vt:i4>
      </vt:variant>
      <vt:variant>
        <vt:i4>5</vt:i4>
      </vt:variant>
      <vt:variant>
        <vt:lpwstr>http://tosyokan.city.mishima.shizuoka.jp/cgi-bin/detail?NUM=001529563&amp;CTG=1&amp;RTN=01&amp;SID=000185540&amp;RTNPAGE=/search.shtml</vt:lpwstr>
      </vt:variant>
      <vt:variant>
        <vt:lpwstr/>
      </vt:variant>
      <vt:variant>
        <vt:i4>7602245</vt:i4>
      </vt:variant>
      <vt:variant>
        <vt:i4>48</vt:i4>
      </vt:variant>
      <vt:variant>
        <vt:i4>0</vt:i4>
      </vt:variant>
      <vt:variant>
        <vt:i4>5</vt:i4>
      </vt:variant>
      <vt:variant>
        <vt:lpwstr>http://tosyokan.city.mishima.shizuoka.jp/cgi-bin/search?MAGAZINE=ON&amp;ITEM1=A&amp;KEY1=%83V%83Y%83I%83J%83P%83%93%83L%83%93%83_%83C%83V%83P%83%93%83L%83%85%83E&amp;COMP1=1&amp;MAXVIEW=20&amp;RTNPAGE=/search.shtml</vt:lpwstr>
      </vt:variant>
      <vt:variant>
        <vt:lpwstr/>
      </vt:variant>
      <vt:variant>
        <vt:i4>6684713</vt:i4>
      </vt:variant>
      <vt:variant>
        <vt:i4>45</vt:i4>
      </vt:variant>
      <vt:variant>
        <vt:i4>0</vt:i4>
      </vt:variant>
      <vt:variant>
        <vt:i4>5</vt:i4>
      </vt:variant>
      <vt:variant>
        <vt:lpwstr>http://tosyokan.city.mishima.shizuoka.jp/cgi-bin/detail?NUM=000188494&amp;CTG=1&amp;RTN=01&amp;SID=000185536&amp;RTNPAGE=/search.shtml</vt:lpwstr>
      </vt:variant>
      <vt:variant>
        <vt:lpwstr/>
      </vt:variant>
      <vt:variant>
        <vt:i4>6357032</vt:i4>
      </vt:variant>
      <vt:variant>
        <vt:i4>42</vt:i4>
      </vt:variant>
      <vt:variant>
        <vt:i4>0</vt:i4>
      </vt:variant>
      <vt:variant>
        <vt:i4>5</vt:i4>
      </vt:variant>
      <vt:variant>
        <vt:lpwstr>http://tosyokan.city.mishima.shizuoka.jp/cgi-bin/detail?NUM=000619961&amp;CTG=1&amp;RTN=01&amp;SID=000185538&amp;RTNPAGE=/search.shtml</vt:lpwstr>
      </vt:variant>
      <vt:variant>
        <vt:lpwstr/>
      </vt:variant>
      <vt:variant>
        <vt:i4>6553637</vt:i4>
      </vt:variant>
      <vt:variant>
        <vt:i4>39</vt:i4>
      </vt:variant>
      <vt:variant>
        <vt:i4>0</vt:i4>
      </vt:variant>
      <vt:variant>
        <vt:i4>5</vt:i4>
      </vt:variant>
      <vt:variant>
        <vt:lpwstr>http://tosyokan.city.mishima.shizuoka.jp/cgi-bin/detail?NUM=001533157&amp;CTG=1&amp;RTN=01&amp;SID=000185537&amp;RTNPAGE=/search.shtml</vt:lpwstr>
      </vt:variant>
      <vt:variant>
        <vt:lpwstr/>
      </vt:variant>
      <vt:variant>
        <vt:i4>6684713</vt:i4>
      </vt:variant>
      <vt:variant>
        <vt:i4>36</vt:i4>
      </vt:variant>
      <vt:variant>
        <vt:i4>0</vt:i4>
      </vt:variant>
      <vt:variant>
        <vt:i4>5</vt:i4>
      </vt:variant>
      <vt:variant>
        <vt:lpwstr>http://tosyokan.city.mishima.shizuoka.jp/cgi-bin/detail?NUM=000188494&amp;CTG=1&amp;RTN=01&amp;SID=000185536&amp;RTNPAGE=/search.shtml</vt:lpwstr>
      </vt:variant>
      <vt:variant>
        <vt:lpwstr/>
      </vt:variant>
      <vt:variant>
        <vt:i4>7471139</vt:i4>
      </vt:variant>
      <vt:variant>
        <vt:i4>33</vt:i4>
      </vt:variant>
      <vt:variant>
        <vt:i4>0</vt:i4>
      </vt:variant>
      <vt:variant>
        <vt:i4>5</vt:i4>
      </vt:variant>
      <vt:variant>
        <vt:lpwstr>http://tosyokan.city.mishima.shizuoka.jp/honkan.html</vt:lpwstr>
      </vt:variant>
      <vt:variant>
        <vt:lpwstr>corner</vt:lpwstr>
      </vt:variant>
      <vt:variant>
        <vt:i4>3670139</vt:i4>
      </vt:variant>
      <vt:variant>
        <vt:i4>27</vt:i4>
      </vt:variant>
      <vt:variant>
        <vt:i4>0</vt:i4>
      </vt:variant>
      <vt:variant>
        <vt:i4>5</vt:i4>
      </vt:variant>
      <vt:variant>
        <vt:lpwstr>http://www.sukoyaka.or.jp/</vt:lpwstr>
      </vt:variant>
      <vt:variant>
        <vt:lpwstr/>
      </vt:variant>
      <vt:variant>
        <vt:i4>8323110</vt:i4>
      </vt:variant>
      <vt:variant>
        <vt:i4>24</vt:i4>
      </vt:variant>
      <vt:variant>
        <vt:i4>0</vt:i4>
      </vt:variant>
      <vt:variant>
        <vt:i4>5</vt:i4>
      </vt:variant>
      <vt:variant>
        <vt:lpwstr>http://www.enjoysports-mishima.jp/</vt:lpwstr>
      </vt:variant>
      <vt:variant>
        <vt:lpwstr/>
      </vt:variant>
      <vt:variant>
        <vt:i4>5373991</vt:i4>
      </vt:variant>
      <vt:variant>
        <vt:i4>21</vt:i4>
      </vt:variant>
      <vt:variant>
        <vt:i4>0</vt:i4>
      </vt:variant>
      <vt:variant>
        <vt:i4>5</vt:i4>
      </vt:variant>
      <vt:variant>
        <vt:lpwstr>http://www.city.mishima.shizuoka.jp/mishima_info/syokuiku/shosai002360.html</vt:lpwstr>
      </vt:variant>
      <vt:variant>
        <vt:lpwstr/>
      </vt:variant>
      <vt:variant>
        <vt:i4>7602290</vt:i4>
      </vt:variant>
      <vt:variant>
        <vt:i4>18</vt:i4>
      </vt:variant>
      <vt:variant>
        <vt:i4>0</vt:i4>
      </vt:variant>
      <vt:variant>
        <vt:i4>5</vt:i4>
      </vt:variant>
      <vt:variant>
        <vt:lpwstr>http://tosyokan.city.mishima.shizuoka.jp/cgi-bin/search?MAGAZINE=ON&amp;ITEM1=A&amp;KEY1=%83N%83%89%83V%83g%83P%83%93%83R%83E&amp;COMP1=1&amp;MAXVIEW=20&amp;RTNPAGE=/search.shtml</vt:lpwstr>
      </vt:variant>
      <vt:variant>
        <vt:lpwstr/>
      </vt:variant>
      <vt:variant>
        <vt:i4>6488181</vt:i4>
      </vt:variant>
      <vt:variant>
        <vt:i4>15</vt:i4>
      </vt:variant>
      <vt:variant>
        <vt:i4>0</vt:i4>
      </vt:variant>
      <vt:variant>
        <vt:i4>5</vt:i4>
      </vt:variant>
      <vt:variant>
        <vt:lpwstr>http://tosyokan.city.mishima.shizuoka.jp/cgi-bin/search?MAGAZINE=ON&amp;ITEM1=A&amp;KEY1=%83G%83k%83G%83C%83%60%83P%81%5b%83L%83%87%83E%83m%83P%83%93%83R%83E&amp;COMP1=1&amp;MAXVIEW=20&amp;RTNPAGE=/search.shtml</vt:lpwstr>
      </vt:variant>
      <vt:variant>
        <vt:lpwstr/>
      </vt:variant>
      <vt:variant>
        <vt:i4>6750244</vt:i4>
      </vt:variant>
      <vt:variant>
        <vt:i4>12</vt:i4>
      </vt:variant>
      <vt:variant>
        <vt:i4>0</vt:i4>
      </vt:variant>
      <vt:variant>
        <vt:i4>5</vt:i4>
      </vt:variant>
      <vt:variant>
        <vt:lpwstr>http://tosyokan.city.mishima.shizuoka.jp/cgi-bin/detail?NUM=001512530&amp;CTG=1&amp;RTN=01&amp;SID=000185533&amp;RTNPAGE=/search.shtml</vt:lpwstr>
      </vt:variant>
      <vt:variant>
        <vt:lpwstr/>
      </vt:variant>
      <vt:variant>
        <vt:i4>6291502</vt:i4>
      </vt:variant>
      <vt:variant>
        <vt:i4>9</vt:i4>
      </vt:variant>
      <vt:variant>
        <vt:i4>0</vt:i4>
      </vt:variant>
      <vt:variant>
        <vt:i4>5</vt:i4>
      </vt:variant>
      <vt:variant>
        <vt:lpwstr>http://tosyokan.city.mishima.shizuoka.jp/cgi-bin/detail?NUM=001496700&amp;CTG=1&amp;RTN=01&amp;SID=000185532&amp;RTNPAGE=/search.shtml</vt:lpwstr>
      </vt:variant>
      <vt:variant>
        <vt:lpwstr/>
      </vt:variant>
      <vt:variant>
        <vt:i4>6619176</vt:i4>
      </vt:variant>
      <vt:variant>
        <vt:i4>6</vt:i4>
      </vt:variant>
      <vt:variant>
        <vt:i4>0</vt:i4>
      </vt:variant>
      <vt:variant>
        <vt:i4>5</vt:i4>
      </vt:variant>
      <vt:variant>
        <vt:lpwstr>http://tosyokan.city.mishima.shizuoka.jp/cgi-bin/detail?NUM=001493332&amp;CTG=1&amp;RTN=01&amp;SID=000185531&amp;RTNPAGE=/search.shtml</vt:lpwstr>
      </vt:variant>
      <vt:variant>
        <vt:lpwstr/>
      </vt:variant>
      <vt:variant>
        <vt:i4>6291490</vt:i4>
      </vt:variant>
      <vt:variant>
        <vt:i4>3</vt:i4>
      </vt:variant>
      <vt:variant>
        <vt:i4>0</vt:i4>
      </vt:variant>
      <vt:variant>
        <vt:i4>5</vt:i4>
      </vt:variant>
      <vt:variant>
        <vt:lpwstr>http://tosyokan.city.mishima.shizuoka.jp/cgi-bin/detail?NUM=001453374&amp;CTG=1&amp;RTN=01&amp;SID=000185530&amp;RTNPAGE=/search.shtml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三島市立図書館</cp:lastModifiedBy>
  <cp:revision>2</cp:revision>
  <cp:lastPrinted>2008-07-11T07:16:00Z</cp:lastPrinted>
  <dcterms:created xsi:type="dcterms:W3CDTF">2008-07-11T07:32:00Z</dcterms:created>
  <dcterms:modified xsi:type="dcterms:W3CDTF">2008-07-11T07:32:00Z</dcterms:modified>
</cp:coreProperties>
</file>